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5662" w14:textId="5085C6FE" w:rsidR="00F410F8" w:rsidRPr="00F410F8" w:rsidRDefault="00CC3828" w:rsidP="00F410F8">
      <w:pPr>
        <w:spacing w:line="276" w:lineRule="auto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>Prezydent Miasta Racibórz</w:t>
      </w:r>
    </w:p>
    <w:p w14:paraId="585C8A90" w14:textId="1864202E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 xml:space="preserve">na podstawie art. 6 ust. 1 i ust. 2 Ustawy z dnia 9 października 2015 r. o rewitalizacji (Dz. U. 2021 r. poz. 485 </w:t>
      </w:r>
      <w:proofErr w:type="spellStart"/>
      <w:r w:rsidRPr="00F410F8">
        <w:rPr>
          <w:sz w:val="24"/>
          <w:szCs w:val="24"/>
        </w:rPr>
        <w:t>t.j</w:t>
      </w:r>
      <w:proofErr w:type="spellEnd"/>
      <w:r w:rsidRPr="00F410F8">
        <w:rPr>
          <w:sz w:val="24"/>
          <w:szCs w:val="24"/>
        </w:rPr>
        <w:t xml:space="preserve">.)  w związku z art. 17 ust. 3 cytowanej Ustawy powiadamia o rozpoczęciu </w:t>
      </w:r>
      <w:r w:rsidRPr="00F410F8">
        <w:rPr>
          <w:b/>
          <w:bCs/>
          <w:sz w:val="24"/>
          <w:szCs w:val="24"/>
        </w:rPr>
        <w:t>konsultacji społecznych projektu gminnego programu rewitalizacji</w:t>
      </w:r>
      <w:r w:rsidR="00770DB6" w:rsidRPr="00F410F8">
        <w:rPr>
          <w:sz w:val="24"/>
          <w:szCs w:val="24"/>
        </w:rPr>
        <w:t>.</w:t>
      </w:r>
      <w:r w:rsidRPr="00F410F8">
        <w:rPr>
          <w:sz w:val="24"/>
          <w:szCs w:val="24"/>
        </w:rPr>
        <w:t xml:space="preserve"> </w:t>
      </w:r>
    </w:p>
    <w:p w14:paraId="3AF19FA9" w14:textId="33E45C2D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 xml:space="preserve">Konsultacje społeczne będą prowadzone w okresie </w:t>
      </w:r>
      <w:r w:rsidRPr="00F410F8">
        <w:rPr>
          <w:b/>
          <w:bCs/>
          <w:sz w:val="24"/>
          <w:szCs w:val="24"/>
        </w:rPr>
        <w:t xml:space="preserve">od </w:t>
      </w:r>
      <w:r w:rsidR="00417C53" w:rsidRPr="00F410F8">
        <w:rPr>
          <w:b/>
          <w:bCs/>
          <w:sz w:val="24"/>
          <w:szCs w:val="24"/>
        </w:rPr>
        <w:t>10 lutego</w:t>
      </w:r>
      <w:r w:rsidRPr="00F410F8">
        <w:rPr>
          <w:b/>
          <w:bCs/>
          <w:sz w:val="24"/>
          <w:szCs w:val="24"/>
        </w:rPr>
        <w:t xml:space="preserve"> 202</w:t>
      </w:r>
      <w:r w:rsidR="00417C53" w:rsidRPr="00F410F8">
        <w:rPr>
          <w:b/>
          <w:bCs/>
          <w:sz w:val="24"/>
          <w:szCs w:val="24"/>
        </w:rPr>
        <w:t>3</w:t>
      </w:r>
      <w:r w:rsidRPr="00F410F8">
        <w:rPr>
          <w:b/>
          <w:bCs/>
          <w:sz w:val="24"/>
          <w:szCs w:val="24"/>
        </w:rPr>
        <w:t xml:space="preserve"> r. do </w:t>
      </w:r>
      <w:r w:rsidR="00417C53" w:rsidRPr="00F410F8">
        <w:rPr>
          <w:b/>
          <w:bCs/>
          <w:sz w:val="24"/>
          <w:szCs w:val="24"/>
        </w:rPr>
        <w:t>1</w:t>
      </w:r>
      <w:r w:rsidRPr="00F410F8">
        <w:rPr>
          <w:b/>
          <w:bCs/>
          <w:sz w:val="24"/>
          <w:szCs w:val="24"/>
        </w:rPr>
        <w:t xml:space="preserve">2 </w:t>
      </w:r>
      <w:r w:rsidR="00417C53" w:rsidRPr="00F410F8">
        <w:rPr>
          <w:b/>
          <w:bCs/>
          <w:sz w:val="24"/>
          <w:szCs w:val="24"/>
        </w:rPr>
        <w:t>marca</w:t>
      </w:r>
      <w:r w:rsidRPr="00F410F8">
        <w:rPr>
          <w:b/>
          <w:bCs/>
          <w:sz w:val="24"/>
          <w:szCs w:val="24"/>
        </w:rPr>
        <w:t xml:space="preserve"> 202</w:t>
      </w:r>
      <w:r w:rsidR="00417C53" w:rsidRPr="00F410F8">
        <w:rPr>
          <w:b/>
          <w:bCs/>
          <w:sz w:val="24"/>
          <w:szCs w:val="24"/>
        </w:rPr>
        <w:t>3</w:t>
      </w:r>
      <w:r w:rsidRPr="00F410F8">
        <w:rPr>
          <w:b/>
          <w:bCs/>
          <w:sz w:val="24"/>
          <w:szCs w:val="24"/>
        </w:rPr>
        <w:t xml:space="preserve"> r.</w:t>
      </w:r>
    </w:p>
    <w:p w14:paraId="64222605" w14:textId="02DE69D9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>Do udziału w niniejszych konsultacjach w szczególny sposób zaproszeni są interesariusze rewitalizacji, którymi są m.in: mieszkańcy, właściciele i użytkownicy nieruchomości, przedstawiciele sektora biznesu, jednostki organizacyjne samorządu terytorialnego oraz organizacje pozarządowe i grupy nieformalne.</w:t>
      </w:r>
    </w:p>
    <w:p w14:paraId="00705BB3" w14:textId="42F73206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 xml:space="preserve">Granice obszaru zdegradowanego i obszaru rewitalizacji </w:t>
      </w:r>
      <w:r w:rsidR="00417C53" w:rsidRPr="00F410F8">
        <w:rPr>
          <w:sz w:val="24"/>
          <w:szCs w:val="24"/>
        </w:rPr>
        <w:t xml:space="preserve">na terenie miasta </w:t>
      </w:r>
      <w:r w:rsidRPr="00F410F8">
        <w:rPr>
          <w:sz w:val="24"/>
          <w:szCs w:val="24"/>
        </w:rPr>
        <w:t xml:space="preserve">ustaliła Rada Miasta Racibórz w dniu 25 maja 2022 r. Uchwałą nr XLIV/630/2022 w sprawie wyznaczenia obszaru zdegradowanego i obszaru rewitalizacji na terenie Miasta Racibórz. Ze szczegółami można zapoznać się na stronie internetowej: </w:t>
      </w:r>
      <w:hyperlink r:id="rId4" w:history="1">
        <w:r w:rsidRPr="00F410F8">
          <w:rPr>
            <w:rStyle w:val="Hipercze"/>
            <w:sz w:val="24"/>
            <w:szCs w:val="24"/>
          </w:rPr>
          <w:t>https://www.raciborz.pl/Rewitalizacja/Obszar_zdegradowany_i_obszar_rewitalizacji</w:t>
        </w:r>
      </w:hyperlink>
      <w:r w:rsidRPr="00F410F8">
        <w:rPr>
          <w:sz w:val="24"/>
          <w:szCs w:val="24"/>
        </w:rPr>
        <w:t xml:space="preserve"> </w:t>
      </w:r>
    </w:p>
    <w:p w14:paraId="3AC7514B" w14:textId="20AE171B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b/>
          <w:bCs/>
          <w:sz w:val="24"/>
          <w:szCs w:val="24"/>
        </w:rPr>
        <w:t xml:space="preserve">Projekt </w:t>
      </w:r>
      <w:r w:rsidR="00417C53" w:rsidRPr="00F410F8">
        <w:rPr>
          <w:b/>
          <w:bCs/>
          <w:sz w:val="24"/>
          <w:szCs w:val="24"/>
        </w:rPr>
        <w:t>gminnego programu rewitalizacji</w:t>
      </w:r>
      <w:r w:rsidRPr="00F410F8">
        <w:rPr>
          <w:b/>
          <w:bCs/>
          <w:sz w:val="24"/>
          <w:szCs w:val="24"/>
        </w:rPr>
        <w:t xml:space="preserve"> oraz </w:t>
      </w:r>
      <w:r w:rsidR="00677C29" w:rsidRPr="00F410F8">
        <w:rPr>
          <w:b/>
          <w:bCs/>
          <w:sz w:val="24"/>
          <w:szCs w:val="24"/>
        </w:rPr>
        <w:t>opis możliwych sposobów zgłaszania</w:t>
      </w:r>
      <w:r w:rsidRPr="00F410F8">
        <w:rPr>
          <w:b/>
          <w:bCs/>
          <w:sz w:val="24"/>
          <w:szCs w:val="24"/>
        </w:rPr>
        <w:t xml:space="preserve"> uwag zostaną </w:t>
      </w:r>
      <w:r w:rsidR="00677C29" w:rsidRPr="00F410F8">
        <w:rPr>
          <w:b/>
          <w:bCs/>
          <w:sz w:val="24"/>
          <w:szCs w:val="24"/>
        </w:rPr>
        <w:t>opublikowane</w:t>
      </w:r>
      <w:r w:rsidRPr="00F410F8">
        <w:rPr>
          <w:b/>
          <w:bCs/>
          <w:sz w:val="24"/>
          <w:szCs w:val="24"/>
        </w:rPr>
        <w:t xml:space="preserve"> </w:t>
      </w:r>
      <w:r w:rsidR="00417C53" w:rsidRPr="00F410F8">
        <w:rPr>
          <w:b/>
          <w:bCs/>
          <w:sz w:val="24"/>
          <w:szCs w:val="24"/>
        </w:rPr>
        <w:t>10 lutego</w:t>
      </w:r>
      <w:r w:rsidRPr="00F410F8">
        <w:rPr>
          <w:b/>
          <w:bCs/>
          <w:sz w:val="24"/>
          <w:szCs w:val="24"/>
        </w:rPr>
        <w:t xml:space="preserve"> </w:t>
      </w:r>
      <w:r w:rsidR="00417C53" w:rsidRPr="00F410F8">
        <w:rPr>
          <w:b/>
          <w:bCs/>
          <w:sz w:val="24"/>
          <w:szCs w:val="24"/>
        </w:rPr>
        <w:t xml:space="preserve">2023 </w:t>
      </w:r>
      <w:r w:rsidRPr="00F410F8">
        <w:rPr>
          <w:b/>
          <w:bCs/>
          <w:sz w:val="24"/>
          <w:szCs w:val="24"/>
        </w:rPr>
        <w:t>r.</w:t>
      </w:r>
      <w:r w:rsidRPr="00F410F8">
        <w:rPr>
          <w:sz w:val="24"/>
          <w:szCs w:val="24"/>
        </w:rPr>
        <w:t xml:space="preserve"> na stronach internetowych </w:t>
      </w:r>
      <w:hyperlink r:id="rId5" w:history="1">
        <w:r w:rsidR="00417C53" w:rsidRPr="00F410F8">
          <w:rPr>
            <w:rStyle w:val="Hipercze"/>
            <w:sz w:val="24"/>
            <w:szCs w:val="24"/>
          </w:rPr>
          <w:t>www.bipraciborz.pl</w:t>
        </w:r>
      </w:hyperlink>
      <w:r w:rsidR="00417C53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 xml:space="preserve">(w zakładce konsultacje) i </w:t>
      </w:r>
      <w:hyperlink r:id="rId6" w:history="1">
        <w:r w:rsidR="00417C53" w:rsidRPr="00F410F8">
          <w:rPr>
            <w:rStyle w:val="Hipercze"/>
            <w:sz w:val="24"/>
            <w:szCs w:val="24"/>
          </w:rPr>
          <w:t>www.raciborz.pl/Rewitalizacja</w:t>
        </w:r>
      </w:hyperlink>
      <w:r w:rsidR="00417C53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 xml:space="preserve">oraz </w:t>
      </w:r>
      <w:r w:rsidR="00677C29" w:rsidRPr="00F410F8">
        <w:rPr>
          <w:sz w:val="24"/>
          <w:szCs w:val="24"/>
        </w:rPr>
        <w:t xml:space="preserve">udostępnione </w:t>
      </w:r>
      <w:r w:rsidRPr="00F410F8">
        <w:rPr>
          <w:sz w:val="24"/>
          <w:szCs w:val="24"/>
        </w:rPr>
        <w:t>w Biurze Obsługi Interesantów Urzędu Miasta Racibórz przy ul. Króla Stefana Batorego 6 w Raciborzu.</w:t>
      </w:r>
    </w:p>
    <w:p w14:paraId="290BFCF1" w14:textId="4C1C7131" w:rsidR="0020789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 xml:space="preserve">Uwagi do projektu </w:t>
      </w:r>
      <w:r w:rsidR="00207898" w:rsidRPr="00F410F8">
        <w:rPr>
          <w:sz w:val="24"/>
          <w:szCs w:val="24"/>
        </w:rPr>
        <w:t>będzie można składać do</w:t>
      </w:r>
      <w:r w:rsidRPr="00F410F8">
        <w:rPr>
          <w:sz w:val="24"/>
          <w:szCs w:val="24"/>
        </w:rPr>
        <w:t xml:space="preserve"> Wydziału Rozwoju Urzędu Miasta Racibórz do </w:t>
      </w:r>
      <w:r w:rsidR="00207898" w:rsidRPr="00F410F8">
        <w:rPr>
          <w:sz w:val="24"/>
          <w:szCs w:val="24"/>
        </w:rPr>
        <w:t>12</w:t>
      </w:r>
      <w:r w:rsidRPr="00F410F8">
        <w:rPr>
          <w:sz w:val="24"/>
          <w:szCs w:val="24"/>
        </w:rPr>
        <w:t xml:space="preserve"> </w:t>
      </w:r>
      <w:r w:rsidR="00207898" w:rsidRPr="00F410F8">
        <w:rPr>
          <w:sz w:val="24"/>
          <w:szCs w:val="24"/>
        </w:rPr>
        <w:t>marca</w:t>
      </w:r>
      <w:r w:rsidRPr="00F410F8">
        <w:rPr>
          <w:sz w:val="24"/>
          <w:szCs w:val="24"/>
        </w:rPr>
        <w:t xml:space="preserve"> 202</w:t>
      </w:r>
      <w:r w:rsidR="00207898" w:rsidRPr="00F410F8">
        <w:rPr>
          <w:sz w:val="24"/>
          <w:szCs w:val="24"/>
        </w:rPr>
        <w:t>3</w:t>
      </w:r>
      <w:r w:rsidRPr="00F410F8">
        <w:rPr>
          <w:sz w:val="24"/>
          <w:szCs w:val="24"/>
        </w:rPr>
        <w:t xml:space="preserve"> r. </w:t>
      </w:r>
      <w:r w:rsidR="00207898" w:rsidRPr="00F410F8">
        <w:rPr>
          <w:sz w:val="24"/>
          <w:szCs w:val="24"/>
        </w:rPr>
        <w:t xml:space="preserve">w postaci papierowej, elektronicznej lub ustnej do protokołu. Zorganizowane zostanie także spotkanie informacyjne, którego termin </w:t>
      </w:r>
      <w:r w:rsidR="00426027" w:rsidRPr="00F410F8">
        <w:rPr>
          <w:sz w:val="24"/>
          <w:szCs w:val="24"/>
        </w:rPr>
        <w:t>będzie</w:t>
      </w:r>
      <w:r w:rsidR="00207898" w:rsidRPr="00F410F8">
        <w:rPr>
          <w:sz w:val="24"/>
          <w:szCs w:val="24"/>
        </w:rPr>
        <w:t xml:space="preserve"> ogłoszony wraz z opublikowaniem projektu gminnego programu rewitalizacji.</w:t>
      </w:r>
    </w:p>
    <w:p w14:paraId="3A2C225F" w14:textId="6A17904F" w:rsidR="00CC3828" w:rsidRPr="00F410F8" w:rsidRDefault="00CC382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 xml:space="preserve">Organem właściwym do rozpatrywania uwag </w:t>
      </w:r>
      <w:r w:rsidR="00207898" w:rsidRPr="00F410F8">
        <w:rPr>
          <w:sz w:val="24"/>
          <w:szCs w:val="24"/>
        </w:rPr>
        <w:t>składanych w konsultacjach społecznych</w:t>
      </w:r>
      <w:r w:rsidRPr="00F410F8">
        <w:rPr>
          <w:sz w:val="24"/>
          <w:szCs w:val="24"/>
        </w:rPr>
        <w:t xml:space="preserve"> jest Prezydent Miasta Racibórz.</w:t>
      </w:r>
    </w:p>
    <w:p w14:paraId="25081632" w14:textId="1B183AF8" w:rsidR="00207898" w:rsidRDefault="00207898" w:rsidP="00F410F8">
      <w:pPr>
        <w:spacing w:line="276" w:lineRule="auto"/>
        <w:rPr>
          <w:sz w:val="24"/>
          <w:szCs w:val="24"/>
        </w:rPr>
      </w:pPr>
      <w:r w:rsidRPr="00F410F8">
        <w:rPr>
          <w:sz w:val="24"/>
          <w:szCs w:val="24"/>
        </w:rPr>
        <w:t>Podjęcie uchwały Rady Miasta w sprawie przyjęcia gminnego programu rewitalizacji planowane jest w II kwartale 2023 r.</w:t>
      </w:r>
    </w:p>
    <w:p w14:paraId="0B9AFA36" w14:textId="537DB359" w:rsidR="00F915F7" w:rsidRDefault="00F915F7" w:rsidP="00F410F8">
      <w:pPr>
        <w:spacing w:line="276" w:lineRule="auto"/>
        <w:rPr>
          <w:sz w:val="24"/>
          <w:szCs w:val="24"/>
        </w:rPr>
      </w:pPr>
    </w:p>
    <w:p w14:paraId="18562CFC" w14:textId="3D08763F" w:rsidR="00F915F7" w:rsidRDefault="00F915F7" w:rsidP="00F410F8">
      <w:pPr>
        <w:spacing w:line="276" w:lineRule="auto"/>
        <w:rPr>
          <w:sz w:val="24"/>
          <w:szCs w:val="24"/>
        </w:rPr>
      </w:pPr>
    </w:p>
    <w:p w14:paraId="1BC83CD8" w14:textId="5E38C90E" w:rsidR="00F915F7" w:rsidRDefault="00F915F7" w:rsidP="00F915F7">
      <w:pPr>
        <w:tabs>
          <w:tab w:val="center" w:pos="68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PREZYDENT MIASTA </w:t>
      </w:r>
      <w:bookmarkStart w:id="0" w:name="_GoBack"/>
      <w:bookmarkEnd w:id="0"/>
    </w:p>
    <w:p w14:paraId="16879CD6" w14:textId="28B90D1D" w:rsidR="00F915F7" w:rsidRPr="00F410F8" w:rsidRDefault="00F915F7" w:rsidP="00F915F7">
      <w:pPr>
        <w:tabs>
          <w:tab w:val="center" w:pos="680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Dariusz Polowy</w:t>
      </w:r>
    </w:p>
    <w:sectPr w:rsidR="00F915F7" w:rsidRPr="00F4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28"/>
    <w:rsid w:val="000C0ECB"/>
    <w:rsid w:val="00207898"/>
    <w:rsid w:val="002650DD"/>
    <w:rsid w:val="003F3266"/>
    <w:rsid w:val="00417C53"/>
    <w:rsid w:val="00426027"/>
    <w:rsid w:val="00446FC3"/>
    <w:rsid w:val="00453DD7"/>
    <w:rsid w:val="005912CB"/>
    <w:rsid w:val="00640802"/>
    <w:rsid w:val="00677C29"/>
    <w:rsid w:val="00770DB6"/>
    <w:rsid w:val="007B1FB2"/>
    <w:rsid w:val="00A219F2"/>
    <w:rsid w:val="00B362D1"/>
    <w:rsid w:val="00C7316D"/>
    <w:rsid w:val="00CC3828"/>
    <w:rsid w:val="00D448E0"/>
    <w:rsid w:val="00EC1DC4"/>
    <w:rsid w:val="00F410F8"/>
    <w:rsid w:val="00F71574"/>
    <w:rsid w:val="00F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8640"/>
  <w15:chartTrackingRefBased/>
  <w15:docId w15:val="{B79C867C-93D5-4831-A4F4-5E1E1C8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38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382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ciborz.pl/Rewitalizacja" TargetMode="External"/><Relationship Id="rId5" Type="http://schemas.openxmlformats.org/officeDocument/2006/relationships/hyperlink" Target="http://www.bipraciborz.pl" TargetMode="External"/><Relationship Id="rId4" Type="http://schemas.openxmlformats.org/officeDocument/2006/relationships/hyperlink" Target="https://www.raciborz.pl/Rewitalizacja/Obszar_zdegradowany_i_obszar_rewitaliz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rw10</cp:lastModifiedBy>
  <cp:revision>3</cp:revision>
  <cp:lastPrinted>2023-02-03T07:21:00Z</cp:lastPrinted>
  <dcterms:created xsi:type="dcterms:W3CDTF">2023-02-03T07:50:00Z</dcterms:created>
  <dcterms:modified xsi:type="dcterms:W3CDTF">2023-02-03T07:58:00Z</dcterms:modified>
</cp:coreProperties>
</file>