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26" w:after="846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19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br/>
        <w:t>OS.ZD-0512/22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19</w:t>
      </w:r>
      <w:r>
        <w:rPr>
          <w:rFonts w:ascii="Calibri" w:hAnsi="Calibri"/>
          <w:sz w:val="24"/>
          <w:szCs w:val="24"/>
        </w:rPr>
        <w:t>.05.2022r.</w:t>
      </w:r>
    </w:p>
    <w:p>
      <w:pPr>
        <w:pStyle w:val="Nagwek1"/>
        <w:spacing w:before="0" w:after="0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 w:before="0" w:after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retekstu"/>
        <w:spacing w:before="0" w:after="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33 ust. 1 oraz 79 ust. 1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>(t.j. Dz. U. z 2022 r. poz. 1029)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2021r. poz.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735 z póź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n.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 xml:space="preserve"> zm.</w:t>
      </w:r>
      <w:r>
        <w:rPr>
          <w:rFonts w:ascii="Calibri" w:hAnsi="Calibri"/>
          <w:sz w:val="24"/>
          <w:szCs w:val="24"/>
          <w:lang w:eastAsia="pl-PL"/>
        </w:rPr>
        <w:t>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97" w:after="57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>w toku postępowania w sprawie wydania decyzji o środowiskowych uwarunkowaniach przedsięwzięcia</w:t>
      </w:r>
      <w:r>
        <w:rPr>
          <w:rFonts w:ascii="Calibri" w:hAnsi="Calibri"/>
          <w:b w:val="false"/>
          <w:bCs w:val="false"/>
        </w:rPr>
        <w:t xml:space="preserve"> pn.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  <w:color w:val="auto"/>
          <w:sz w:val="24"/>
        </w:rPr>
        <w:t>"Rozbudowa/modernizacja istniejącej instalacji mechaniczno-biologicznego przetwarzania odpadów w Raciborzu przy ul. Rybnickiej 125"</w:t>
      </w:r>
      <w:r>
        <w:rPr>
          <w:rFonts w:ascii="Calibri" w:hAnsi="Calibri"/>
        </w:rPr>
        <w:t xml:space="preserve">, które zostało wszczęte w dniu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19</w:t>
      </w:r>
      <w:r>
        <w:rPr>
          <w:rFonts w:ascii="Calibri" w:hAnsi="Calibri"/>
        </w:rPr>
        <w:t>.10.2021r.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</w:rPr>
        <w:t xml:space="preserve"> na wniosek Przedsiębiorstwa Usług Komunalnych EMPOL  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 xml:space="preserve">Spółka z o. o. z siedzibą w Tylmanowej, działającej przez pełnomocnika Panią Ewelinę 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  <w:sz w:val="24"/>
        </w:rPr>
        <w:t xml:space="preserve">Konieczko, przeprowadzona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jest</w:t>
      </w:r>
      <w:r>
        <w:rPr>
          <w:rFonts w:ascii="Calibri" w:hAnsi="Calibri"/>
          <w:sz w:val="24"/>
        </w:rPr>
        <w:t xml:space="preserve"> ocena oddziaływania na środowisko.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 xml:space="preserve">Niniejsza decyzja wydawana będzie przez Prezydenta Miasta Racibórz. Organem właściwym do dokonania uzgodnienia warunków realizacji przedmiotowego przedsięwzięcia jest Regionalny Dyrektor Ochrony Środowiska w Katowicach oraz Dyrektor Regionalnego 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Zarządu Gospodarki Wodnej Wód Polskich w Gliwicach. Przed wydaniem decyzji organ 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prowadzący postępowanie zasięgnie również opinii Powiatowego Inspektora Sanitarnego w 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 xml:space="preserve">Raciborzu oraz </w:t>
      </w:r>
      <w:r>
        <w:rPr>
          <w:rFonts w:ascii="Calibri" w:hAnsi="Calibri"/>
          <w:sz w:val="24"/>
        </w:rPr>
        <w:t>Marszałka Województwa Śląskiego w Katowicach</w:t>
      </w:r>
      <w:r>
        <w:rPr>
          <w:rFonts w:ascii="Calibri" w:hAnsi="Calibri"/>
        </w:rPr>
        <w:t xml:space="preserve">. </w:t>
      </w:r>
    </w:p>
    <w:p>
      <w:pPr>
        <w:pStyle w:val="Tretekstu"/>
        <w:spacing w:before="0" w:after="0"/>
        <w:jc w:val="left"/>
        <w:rPr>
          <w:rFonts w:ascii="Calibri" w:hAnsi="Calibri"/>
        </w:rPr>
      </w:pPr>
      <w:r>
        <w:rPr>
          <w:rFonts w:ascii="Calibri" w:hAnsi="Calibri"/>
        </w:rPr>
        <w:tab/>
        <w:t>Postępowanie prowadzone jest z udziałem społeczeństwa. Z</w:t>
      </w:r>
      <w:r>
        <w:rPr>
          <w:rFonts w:ascii="Calibri" w:hAnsi="Calibri"/>
          <w:color w:val="000000"/>
        </w:rPr>
        <w:t>awiadamiam wszystkich zainteresowanych o możliwości zapoznania się z dokumentacją sprawy oraz składania uwag</w:t>
        <w:br/>
        <w:t xml:space="preserve">i wniosków w terminie </w:t>
      </w:r>
      <w:r>
        <w:rPr>
          <w:rFonts w:ascii="Calibri" w:hAnsi="Calibri"/>
          <w:b/>
          <w:bCs/>
          <w:shd w:fill="auto" w:val="clear"/>
        </w:rPr>
        <w:t xml:space="preserve">od 23 </w:t>
      </w:r>
      <w:r>
        <w:rPr>
          <w:rFonts w:eastAsia="NSimSun" w:cs="Arial" w:ascii="Calibri" w:hAnsi="Calibri"/>
          <w:b/>
          <w:bCs/>
          <w:color w:val="000000"/>
          <w:kern w:val="2"/>
          <w:sz w:val="24"/>
          <w:szCs w:val="24"/>
          <w:shd w:fill="auto" w:val="clear"/>
          <w:lang w:val="pl-PL" w:eastAsia="zh-CN" w:bidi="hi-IN"/>
        </w:rPr>
        <w:t>maja</w:t>
      </w:r>
      <w:r>
        <w:rPr>
          <w:rFonts w:ascii="Calibri" w:hAnsi="Calibri"/>
          <w:b/>
          <w:bCs/>
          <w:shd w:fill="auto" w:val="clear"/>
        </w:rPr>
        <w:t xml:space="preserve"> 2022r. do </w:t>
      </w:r>
      <w:r>
        <w:rPr>
          <w:rFonts w:eastAsia="NSimSun" w:cs="Arial" w:ascii="Calibri" w:hAnsi="Calibri"/>
          <w:b/>
          <w:bCs/>
          <w:color w:val="000000"/>
          <w:kern w:val="2"/>
          <w:sz w:val="24"/>
          <w:szCs w:val="24"/>
          <w:shd w:fill="auto" w:val="clear"/>
          <w:lang w:val="pl-PL" w:eastAsia="zh-CN" w:bidi="hi-IN"/>
        </w:rPr>
        <w:t>22 czerwca</w:t>
      </w:r>
      <w:r>
        <w:rPr>
          <w:rFonts w:ascii="Calibri" w:hAnsi="Calibri"/>
          <w:b/>
          <w:bCs/>
          <w:shd w:fill="auto" w:val="clear"/>
        </w:rPr>
        <w:t xml:space="preserve"> 2022r.</w:t>
      </w:r>
      <w:r>
        <w:rPr>
          <w:rFonts w:ascii="Calibri" w:hAnsi="Calibri"/>
          <w:color w:val="000000"/>
          <w:shd w:fill="auto" w:val="clear"/>
        </w:rPr>
        <w:t xml:space="preserve"> </w:t>
      </w:r>
      <w:r>
        <w:rPr>
          <w:rFonts w:ascii="Calibri" w:hAnsi="Calibri"/>
          <w:color w:val="000000"/>
        </w:rPr>
        <w:t xml:space="preserve">w </w:t>
      </w:r>
      <w:r>
        <w:rPr>
          <w:rFonts w:ascii="Calibri" w:hAnsi="Calibri"/>
        </w:rPr>
        <w:t xml:space="preserve">Wydziale Ochrony Środowiska i Rolnictwa Urzędu Miasta Racibórz, Racibórz, ul. Stefana Batorego 6, pok. 203, tel. (32) 75 50 677, w godzinach pracy Urzędu tj.: w środy w godz. 8.30-17.30, w piątki w godz. 8.30-13.30, w pozostałe dni w godz. 8.30-15.30. </w:t>
      </w:r>
    </w:p>
    <w:p>
      <w:pPr>
        <w:pStyle w:val="Tretekstu"/>
        <w:spacing w:before="0" w:after="0"/>
        <w:rPr/>
      </w:pPr>
      <w:r>
        <w:rPr>
          <w:rFonts w:ascii="Calibri" w:hAnsi="Calibri"/>
        </w:rPr>
        <w:tab/>
        <w:t xml:space="preserve">Uwagi i wnioski mogą być wnoszone w formie pisemnej, ustnie do protokołu oraz elektronicznie na adres </w:t>
      </w:r>
      <w:hyperlink r:id="rId2">
        <w:r>
          <w:rPr>
            <w:rStyle w:val="Czeinternetowe"/>
            <w:rFonts w:ascii="Calibri" w:hAnsi="Calibri"/>
          </w:rPr>
          <w:t>srodowisko@um.raciborz.pl</w:t>
        </w:r>
      </w:hyperlink>
      <w:r>
        <w:rPr>
          <w:rFonts w:ascii="Calibri" w:hAnsi="Calibri"/>
        </w:rPr>
        <w:t xml:space="preserve"> .</w:t>
      </w:r>
    </w:p>
    <w:p>
      <w:pPr>
        <w:pStyle w:val="Tretekstu"/>
        <w:spacing w:before="0" w:after="0"/>
        <w:rPr/>
      </w:pPr>
      <w:r>
        <w:rPr>
          <w:rFonts w:ascii="Calibri" w:hAnsi="Calibri"/>
        </w:rPr>
        <w:tab/>
        <w:t>Organem właściwym do ich rozpatrzenia jest Prezydent Miasta Racibórz.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Style w:val="Mocnowyrniony"/>
          <w:rFonts w:ascii="Calibri" w:hAnsi="Calibri"/>
          <w:color w:val="auto"/>
          <w:sz w:val="24"/>
          <w:szCs w:val="24"/>
        </w:rPr>
        <w:tab/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color w:val="auto"/>
          <w:sz w:val="24"/>
          <w:szCs w:val="24"/>
        </w:rPr>
        <w:t>Z up. Prezydenta Miasta</w:t>
        <w:br/>
        <w:tab/>
        <w:tab/>
        <w:tab/>
        <w:tab/>
        <w:tab/>
        <w:tab/>
        <w:tab/>
        <w:t xml:space="preserve">          </w:t>
        <w:tab/>
        <w:t>Katarzyna Polak</w:t>
        <w:tab/>
        <w:tab/>
        <w:tab/>
        <w:tab/>
        <w:tab/>
        <w:tab/>
        <w:tab/>
        <w:tab/>
        <w:tab/>
        <w:tab/>
        <w:t xml:space="preserve">Naczelnik Wydziału Ochrony </w:t>
        <w:br/>
        <w:tab/>
        <w:tab/>
        <w:tab/>
        <w:tab/>
        <w:tab/>
        <w:tab/>
        <w:tab/>
        <w:tab/>
        <w:t>Środowiska i Rolnictwa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8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8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rodowisko@um.raciborz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Application>LibreOffice/7.1.2.2$Windows_X86_64 LibreOffice_project/8a45595d069ef5570103caea1b71cc9d82b2aae4</Application>
  <AppVersion>15.0000</AppVersion>
  <Pages>1</Pages>
  <Words>358</Words>
  <Characters>2245</Characters>
  <CharactersWithSpaces>2646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2022-05-20T08:48:10Z</cp:lastPrinted>
  <dcterms:modified xsi:type="dcterms:W3CDTF">2022-05-20T08:55:33Z</dcterms:modified>
  <cp:revision>66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