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0" w:after="618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26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</w:t>
      </w:r>
      <w:r>
        <w:rPr>
          <w:rFonts w:ascii="Calibri" w:hAnsi="Calibri"/>
          <w:sz w:val="24"/>
          <w:szCs w:val="24"/>
        </w:rPr>
        <w:br/>
        <w:t>OS.ZD-0341/22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01</w:t>
      </w:r>
      <w:r>
        <w:rPr>
          <w:rFonts w:ascii="Calibri" w:hAnsi="Calibri"/>
          <w:sz w:val="24"/>
          <w:szCs w:val="24"/>
        </w:rPr>
        <w:t>.04.2022r.</w:t>
      </w:r>
    </w:p>
    <w:p>
      <w:pPr>
        <w:pStyle w:val="Nagwek1"/>
        <w:spacing w:before="0" w:after="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retekstu"/>
        <w:spacing w:before="0" w:after="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33 ust. 1 oraz 79 ust. 1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2373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n.</w:t>
      </w:r>
      <w:r>
        <w:rPr>
          <w:rFonts w:ascii="Calibri" w:hAnsi="Calibri"/>
        </w:rPr>
        <w:t xml:space="preserve"> zm.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 z póź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n.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 xml:space="preserve"> zm.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97" w:after="57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w toku postępowania w sprawie wydania decyzji o środowiskowych uwarunkowaniach przedsięwzięcia</w:t>
      </w:r>
      <w:r>
        <w:rPr>
          <w:rFonts w:ascii="Calibri" w:hAnsi="Calibri"/>
          <w:b w:val="false"/>
          <w:bCs w:val="false"/>
        </w:rPr>
        <w:t xml:space="preserve"> 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auto"/>
          <w:sz w:val="24"/>
        </w:rPr>
        <w:t>"Przebudowa drogi wojewódzkiej nr 922 od km 0+000 do km 5+861 (Kuźnia Raciborska - Nędza)"</w:t>
      </w:r>
      <w:r>
        <w:rPr>
          <w:rFonts w:ascii="Calibri" w:hAnsi="Calibri"/>
        </w:rPr>
        <w:t xml:space="preserve">, które zostało wszczęte w dniu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16</w:t>
      </w:r>
      <w:r>
        <w:rPr>
          <w:rFonts w:ascii="Calibri" w:hAnsi="Calibri"/>
        </w:rPr>
        <w:t>.02.2021r., z</w:t>
      </w:r>
      <w:r>
        <w:rPr>
          <w:rFonts w:ascii="Calibri" w:hAnsi="Calibri"/>
          <w:sz w:val="24"/>
        </w:rPr>
        <w:t>godnie z postanowieniem Samorządowego Kolegium Odwoławczego w Katowicach z dnia 14 grudnia 2020r. o wyłączeniu Wójta Gminy Nędza i wyznaczeniu do załatwienia sprawy Prezydenta Miasta Racibórz,</w:t>
      </w:r>
      <w:r>
        <w:rPr>
          <w:rFonts w:ascii="Calibri" w:hAnsi="Calibri"/>
        </w:rPr>
        <w:t xml:space="preserve"> na wniosek </w:t>
      </w:r>
      <w:r>
        <w:rPr>
          <w:rFonts w:ascii="Calibri" w:hAnsi="Calibri"/>
          <w:sz w:val="24"/>
        </w:rPr>
        <w:t xml:space="preserve">Zarządu Dróg Wojewódzkich w Katowicach działającego przez pełnomocnika Pana Marcina Olszowskiego, przeprowadzona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jest</w:t>
      </w:r>
      <w:r>
        <w:rPr>
          <w:rFonts w:ascii="Calibri" w:hAnsi="Calibri"/>
          <w:sz w:val="24"/>
        </w:rPr>
        <w:t xml:space="preserve"> ocena oddziaływania na środowisko.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Niniejsza decyzja wydawana będzie przez Prezydenta Miasta Racibórz. Organem właściwym do dokonania uzgodnienia warunków realizacji przedmiotowego przedsięwzięcia jest Regionalny Dyrektor Ochrony Środowiska w Katowicach.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Postępowanie prowadzone jest z udziałem społeczeństwa. Z</w:t>
      </w:r>
      <w:r>
        <w:rPr>
          <w:rFonts w:ascii="Calibri" w:hAnsi="Calibri"/>
          <w:color w:val="000000"/>
        </w:rPr>
        <w:t>awiadamiam wszystkich zainteresowanych o możliwości zapoznania się z dokumentacją sprawy oraz składania uwag</w:t>
        <w:br/>
        <w:t xml:space="preserve">i wniosków w terminie </w:t>
      </w:r>
      <w:r>
        <w:rPr>
          <w:rFonts w:ascii="Calibri" w:hAnsi="Calibri"/>
          <w:b/>
          <w:bCs/>
          <w:shd w:fill="auto" w:val="clear"/>
        </w:rPr>
        <w:t xml:space="preserve">od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5 kwietnia</w:t>
      </w:r>
      <w:r>
        <w:rPr>
          <w:rFonts w:ascii="Calibri" w:hAnsi="Calibri"/>
          <w:b/>
          <w:bCs/>
          <w:shd w:fill="auto" w:val="clear"/>
        </w:rPr>
        <w:t xml:space="preserve"> 2022r. do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5 maja</w:t>
      </w:r>
      <w:r>
        <w:rPr>
          <w:rFonts w:ascii="Calibri" w:hAnsi="Calibri"/>
          <w:b/>
          <w:bCs/>
          <w:shd w:fill="auto" w:val="clear"/>
        </w:rPr>
        <w:t xml:space="preserve"> 2022r.</w:t>
      </w:r>
      <w:r>
        <w:rPr>
          <w:rFonts w:ascii="Calibri" w:hAnsi="Calibri"/>
          <w:color w:val="000000"/>
          <w:shd w:fill="auto" w:val="clear"/>
        </w:rPr>
        <w:t xml:space="preserve"> </w:t>
      </w:r>
      <w:r>
        <w:rPr>
          <w:rFonts w:ascii="Calibri" w:hAnsi="Calibri"/>
          <w:color w:val="000000"/>
        </w:rPr>
        <w:t xml:space="preserve">w </w:t>
      </w:r>
      <w:r>
        <w:rPr>
          <w:rFonts w:ascii="Calibri" w:hAnsi="Calibri"/>
        </w:rPr>
        <w:t xml:space="preserve">Wydziale Ochrony Środowiska i Rolnictwa Urzędu Miasta Racibórz, Racibórz, ul. Stefana Batorego 6, pok. 203, tel. (32) 75 50 677, w godzinach pracy Urzędu tj.: w środy w godz. 8.30-17.30, w piątki w godz. 8.30-13.30, w pozostałe dni w godz. 8.30-15.30. 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 xml:space="preserve">Uwagi i wnioski mogą być wnoszone w formie pisemnej, ustnie do protokołu oraz elektronicznie na adres </w:t>
      </w:r>
      <w:hyperlink r:id="rId2">
        <w:r>
          <w:rPr>
            <w:rStyle w:val="Czeinternetowe"/>
            <w:rFonts w:ascii="Calibri" w:hAnsi="Calibri"/>
          </w:rPr>
          <w:t>srodowisko@um.raciborz.pl</w:t>
        </w:r>
      </w:hyperlink>
      <w:r>
        <w:rPr>
          <w:rFonts w:ascii="Calibri" w:hAnsi="Calibri"/>
        </w:rPr>
        <w:t xml:space="preserve"> .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>Organem właściwym do ich rozpatrzenia jest Prezydent Miasta Racibórz.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bCs/>
          <w:color w:val="auto"/>
          <w:sz w:val="24"/>
          <w:szCs w:val="24"/>
          <w:u w:val="single"/>
          <w:lang w:eastAsia="pl-PL"/>
        </w:rPr>
      </w:pP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ab/>
        <w:tab/>
        <w:tab/>
        <w:tab/>
        <w:tab/>
        <w:tab/>
        <w:tab/>
        <w:t>Z up. Prezydenta Miasta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u w:val="none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4"/>
          <w:szCs w:val="24"/>
          <w:u w:val="none"/>
          <w:shd w:fill="auto" w:val="clear"/>
          <w:lang w:eastAsia="pl-PL"/>
        </w:rPr>
        <w:t>Katarzyna Polak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u w:val="none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Naczelnik Wydziału Och</w:t>
      </w:r>
      <w:r>
        <w:rPr>
          <w:rStyle w:val="Mocnowyrniony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p>
      <w:pPr>
        <w:pStyle w:val="Normal"/>
        <w:spacing w:lineRule="auto" w:line="276" w:before="0" w:after="0"/>
        <w:jc w:val="left"/>
        <w:rPr>
          <w:rStyle w:val="Mocnowyrniony"/>
          <w:rFonts w:ascii="Calibri" w:hAnsi="Calibri"/>
          <w:color w:val="auto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odowisko@um.raciborz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Application>LibreOffice/7.1.2.2$Windows_X86_64 LibreOffice_project/8a45595d069ef5570103caea1b71cc9d82b2aae4</Application>
  <AppVersion>15.0000</AppVersion>
  <Pages>1</Pages>
  <Words>353</Words>
  <Characters>2131</Characters>
  <CharactersWithSpaces>2523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2022-04-01T11:35:05Z</cp:lastPrinted>
  <dcterms:modified xsi:type="dcterms:W3CDTF">2022-04-01T13:01:42Z</dcterms:modified>
  <cp:revision>64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