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24</w:t>
      </w:r>
      <w:r>
        <w:rPr>
          <w:rFonts w:ascii="Calibri" w:hAnsi="Calibri"/>
          <w:sz w:val="24"/>
          <w:szCs w:val="24"/>
        </w:rPr>
        <w:t>.20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21</w:t>
      </w:r>
      <w:r>
        <w:rPr>
          <w:rFonts w:ascii="Calibri" w:hAnsi="Calibri"/>
          <w:sz w:val="24"/>
          <w:szCs w:val="24"/>
        </w:rPr>
        <w:br/>
        <w:t>OS.ZD-0093/22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09</w:t>
      </w:r>
      <w:r>
        <w:rPr>
          <w:rFonts w:ascii="Calibri" w:hAnsi="Calibri"/>
          <w:sz w:val="24"/>
          <w:szCs w:val="24"/>
        </w:rPr>
        <w:t>.02.2022r.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(tekst jednolity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1</w:t>
      </w:r>
      <w:r>
        <w:rPr>
          <w:rFonts w:ascii="Calibri" w:hAnsi="Calibri"/>
          <w:sz w:val="24"/>
          <w:szCs w:val="24"/>
          <w:lang w:eastAsia="pl-PL"/>
        </w:rPr>
        <w:t>r. poz. 23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</w:t>
      </w:r>
      <w:r>
        <w:rPr>
          <w:rFonts w:ascii="Calibri" w:hAnsi="Calibri"/>
          <w:sz w:val="24"/>
          <w:szCs w:val="24"/>
          <w:lang w:eastAsia="pl-PL"/>
        </w:rPr>
        <w:t xml:space="preserve">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</w:t>
      </w:r>
      <w:r>
        <w:rPr>
          <w:rFonts w:ascii="Calibri" w:hAnsi="Calibri"/>
          <w:sz w:val="24"/>
          <w:szCs w:val="24"/>
          <w:lang w:eastAsia="pl-PL"/>
        </w:rPr>
        <w:t xml:space="preserve"> z 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lineRule="auto" w:line="276" w:before="0" w:after="0"/>
        <w:rPr>
          <w:b w:val="false"/>
          <w:b w:val="false"/>
          <w:bCs w:val="false"/>
        </w:rPr>
      </w:pPr>
      <w:r>
        <w:rPr>
          <w:rFonts w:cs="serif" w:ascii="Calibri" w:hAnsi="Calibri"/>
          <w:b w:val="false"/>
          <w:bCs w:val="false"/>
        </w:rPr>
        <w:t>zgodnie z postanowieniem Samorządowego Kolegium Odwoławczego w Katowicach z dnia 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10 grudnia</w:t>
      </w:r>
      <w:r>
        <w:rPr>
          <w:rFonts w:cs="serif" w:ascii="Calibri" w:hAnsi="Calibri"/>
          <w:b w:val="false"/>
          <w:bCs w:val="false"/>
        </w:rPr>
        <w:t xml:space="preserve"> 2021r. o wyłączeniu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Wójta Gminy Pietrowice Wielkie</w:t>
      </w:r>
      <w:r>
        <w:rPr>
          <w:rFonts w:cs="serif" w:ascii="Calibri" w:hAnsi="Calibri"/>
          <w:b w:val="false"/>
          <w:bCs w:val="false"/>
        </w:rPr>
        <w:t xml:space="preserve"> i wyznaczeniu do załatwienia sprawy Prezydenta Miasta Racibórz, na wniosek</w:t>
      </w:r>
      <w:r>
        <w:rPr>
          <w:rFonts w:cs="serif" w:ascii="Calibri" w:hAnsi="Calibri"/>
          <w:b w:val="false"/>
          <w:bCs w:val="false"/>
          <w:i w:val="false"/>
          <w:iCs w:val="false"/>
        </w:rPr>
        <w:t xml:space="preserve"> </w:t>
      </w:r>
      <w:r>
        <w:rPr>
          <w:rFonts w:eastAsia="" w:cs="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Przedsiębiorstwa Robót Drogowych Sp. z o. o.</w:t>
      </w:r>
      <w:r>
        <w:rPr>
          <w:rFonts w:cs="serif" w:ascii="Calibri" w:hAnsi="Calibri"/>
          <w:b w:val="false"/>
          <w:bCs w:val="false"/>
        </w:rPr>
        <w:t xml:space="preserve"> z siedzibą w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Raciborzu, </w:t>
      </w:r>
      <w:r>
        <w:rPr>
          <w:rFonts w:cs="serif" w:ascii="Calibri" w:hAnsi="Calibri"/>
          <w:b w:val="false"/>
          <w:bCs w:val="false"/>
        </w:rPr>
        <w:t xml:space="preserve">działającego przez pełnomocnika Pana </w:t>
      </w:r>
      <w:r>
        <w:rPr>
          <w:rFonts w:eastAsia="" w:cs="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Grzegorza Węgrzyka</w:t>
      </w:r>
      <w:r>
        <w:rPr>
          <w:rFonts w:cs="serif" w:ascii="Calibri" w:hAnsi="Calibri"/>
          <w:b w:val="false"/>
          <w:bCs w:val="false"/>
        </w:rPr>
        <w:t xml:space="preserve">, z dnia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04.11</w:t>
      </w:r>
      <w:r>
        <w:rPr>
          <w:rFonts w:cs="serif" w:ascii="Calibri" w:hAnsi="Calibri"/>
          <w:b w:val="false"/>
          <w:bCs w:val="false"/>
        </w:rPr>
        <w:t>.202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</w:rPr>
        <w:t>r., wszcz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ęte zostało </w:t>
      </w:r>
      <w:r>
        <w:rPr>
          <w:rFonts w:cs="serif" w:ascii="Calibri" w:hAnsi="Calibri"/>
          <w:b w:val="false"/>
          <w:bCs w:val="false"/>
        </w:rPr>
        <w:t xml:space="preserve">postępowanie administracyjne w sprawie wydania decyzji o środowiskowych uwarunkowaniach przedsięwzięcia pn. </w:t>
      </w:r>
      <w:r>
        <w:rPr>
          <w:rFonts w:cs="serif" w:ascii="Calibri" w:hAnsi="Calibri"/>
          <w:b/>
          <w:bCs/>
        </w:rPr>
        <w:t>„</w:t>
      </w:r>
      <w:r>
        <w:rPr>
          <w:rFonts w:cs="serif;Times New Roman" w:ascii="Calibri" w:hAnsi="Calibri"/>
          <w:b/>
          <w:bCs/>
        </w:rPr>
        <w:t xml:space="preserve">Budowa wytwórni do wytwarzania mieszanek mineralno-asfaltowych w Kornicach przy ul. Przemysłowej”.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09</w:t>
      </w:r>
      <w:r>
        <w:rPr>
          <w:rFonts w:ascii="Calibri" w:hAnsi="Calibri"/>
          <w:sz w:val="24"/>
          <w:szCs w:val="24"/>
        </w:rPr>
        <w:t>.02.2022r.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</w:t>
        <w:br/>
        <w:t xml:space="preserve">w obszarze, na który będzie oddziaływać przedsięwzięcie, nie stanowi przeszkody do wszczęcia i prowadzenia postępowania oraz wydania decyzji o środowiskowych uwarunkowaniach. </w:t>
        <w:br/>
        <w:t xml:space="preserve">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Tretekstu"/>
        <w:suppressAutoHyphens w:val="true"/>
        <w:spacing w:lineRule="auto" w:line="276" w:before="0" w:after="0"/>
        <w:jc w:val="left"/>
        <w:rPr>
          <w:rFonts w:ascii="Calibri" w:hAnsi="Calibri"/>
          <w:color w:val="auto"/>
          <w:sz w:val="24"/>
          <w:szCs w:val="24"/>
          <w:lang w:eastAsia="pl-PL"/>
        </w:rPr>
      </w:pPr>
      <w:r>
        <w:rPr>
          <w:rStyle w:val="Mocnowyrniony"/>
          <w:rFonts w:ascii="Calibri" w:hAnsi="Calibri"/>
          <w:color w:val="000000"/>
          <w:sz w:val="24"/>
          <w:szCs w:val="24"/>
          <w:shd w:fill="auto" w:val="clear"/>
          <w:lang w:eastAsia="pl-PL"/>
        </w:rPr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shd w:fill="auto" w:val="clear"/>
          <w:lang w:eastAsia="pl-PL"/>
        </w:rPr>
        <w:t>Z up. Prezydenta Miasta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shd w:fill="auto" w:val="clear"/>
          <w:lang w:eastAsia="pl-PL"/>
        </w:rPr>
        <w:br/>
        <w:tab/>
        <w:tab/>
        <w:tab/>
        <w:tab/>
        <w:tab/>
        <w:tab/>
        <w:tab/>
        <w:t xml:space="preserve">          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4"/>
          <w:szCs w:val="24"/>
          <w:shd w:fill="auto" w:val="clear"/>
          <w:lang w:eastAsia="pl-PL"/>
        </w:rPr>
        <w:t>Katarzyna Polak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shd w:fill="auto" w:val="clear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shd w:fill="auto" w:val="clear"/>
          <w:lang w:eastAsia="pl-PL"/>
        </w:rPr>
        <w:t>Naczelnik Wydziału Och</w:t>
      </w:r>
      <w:r>
        <w:rPr>
          <w:rStyle w:val="Mocnowyrniony"/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LibreOffice/7.1.2.2$Windows_X86_64 LibreOffice_project/8a45595d069ef5570103caea1b71cc9d82b2aae4</Application>
  <AppVersion>15.0000</AppVersion>
  <Pages>2</Pages>
  <Words>470</Words>
  <Characters>2988</Characters>
  <CharactersWithSpaces>3499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2022-02-09T17:13:54Z</dcterms:modified>
  <cp:revision>63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