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18</w:t>
      </w:r>
      <w:r>
        <w:rPr>
          <w:rFonts w:ascii="Calibri" w:hAnsi="Calibri"/>
          <w:sz w:val="24"/>
          <w:szCs w:val="24"/>
        </w:rPr>
        <w:t>.2020</w:t>
        <w:br/>
        <w:t>OS.ZD-0234/21</w:t>
      </w:r>
      <w:r>
        <w:rPr>
          <w:rFonts w:ascii="Calibri" w:hAnsi="Calibri"/>
        </w:rPr>
        <w:tab/>
        <w:t xml:space="preserve">Racibórz, </w:t>
      </w:r>
      <w:r>
        <w:rPr>
          <w:rFonts w:ascii="Calibri" w:hAnsi="Calibri"/>
          <w:sz w:val="24"/>
          <w:szCs w:val="24"/>
        </w:rPr>
        <w:t>15.03.2021r.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  <w:tab/>
        <w:tab/>
      </w:r>
    </w:p>
    <w:p>
      <w:pPr>
        <w:pStyle w:val="Nagwek1"/>
        <w:spacing w:lineRule="auto" w:line="240" w:before="12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36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 r. o udostępnianiu informacji o środowisku i jego ochronie, udziale społeczeństwa w ochronie środowiska oraz o ocenach oddziaływania na środowisko (t.j. Dz. U. z 2020 r. poz. 283 z późn. zm.)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2020r. poz. 256 z późn. zm.),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w sprawie wydania decyzji o środowiskowych uwarunkowaniach przedsięwzięcia pn. </w:t>
      </w:r>
      <w:r>
        <w:rPr>
          <w:rFonts w:cs="serif" w:ascii="Calibri" w:hAnsi="Calibri"/>
          <w:b/>
          <w:sz w:val="24"/>
          <w:szCs w:val="24"/>
        </w:rPr>
        <w:t xml:space="preserve">"Budowa instalacji przerobu tworzyw sztucznych przy ul. Piaskowej 4b, na działce 4758/125 w Raciborzu" </w:t>
      </w:r>
      <w:r>
        <w:rPr>
          <w:rFonts w:cs="serif" w:ascii="Calibri" w:hAnsi="Calibri"/>
          <w:sz w:val="24"/>
          <w:szCs w:val="24"/>
        </w:rPr>
        <w:t xml:space="preserve">zlokalizowanego na działce ewidencyjnej nr </w:t>
      </w:r>
      <w:r>
        <w:rPr>
          <w:rFonts w:cs="serif;Times New Roman" w:ascii="Calibri" w:hAnsi="Calibri"/>
          <w:sz w:val="24"/>
          <w:szCs w:val="24"/>
        </w:rPr>
        <w:t>4758/125 (</w:t>
      </w:r>
      <w:r>
        <w:rPr>
          <w:rFonts w:cs="serif" w:ascii="Calibri" w:hAnsi="Calibri"/>
          <w:sz w:val="24"/>
          <w:szCs w:val="24"/>
        </w:rPr>
        <w:t>k.m. 4)</w:t>
      </w:r>
      <w:r>
        <w:rPr>
          <w:rFonts w:cs="serif;Times New Roman" w:ascii="Calibri" w:hAnsi="Calibri"/>
          <w:sz w:val="24"/>
          <w:szCs w:val="24"/>
        </w:rPr>
        <w:t xml:space="preserve">, obręb </w:t>
      </w:r>
      <w:r>
        <w:rPr>
          <w:rFonts w:eastAsia="NSimSun" w:cs="serif;Times New Roman" w:ascii="Calibri" w:hAnsi="Calibri"/>
          <w:color w:val="auto"/>
          <w:kern w:val="2"/>
          <w:sz w:val="24"/>
          <w:szCs w:val="24"/>
          <w:lang w:val="pl-PL" w:eastAsia="zh-CN" w:bidi="hi-IN"/>
        </w:rPr>
        <w:t>Racibórz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, opinię o braku konieczności przeprowadzenia oceny oddziaływania na środowisko wydał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Regionalny Dyrektor Ochrony Środowiska w Katowicach- nr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WOOŚ.4220.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580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.2020.JKS.3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.03.2021r.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>, Dyrektor Zarz</w:t>
      </w:r>
      <w:r>
        <w:rPr>
          <w:rFonts w:ascii="Calibri" w:hAnsi="Calibri"/>
          <w:sz w:val="24"/>
          <w:szCs w:val="24"/>
        </w:rPr>
        <w:t xml:space="preserve">ądu Zlewni Wód Polskich w Gliwicach nr </w:t>
      </w:r>
      <w:r>
        <w:rPr>
          <w:rFonts w:cs="serif" w:ascii="Calibri" w:hAnsi="Calibri"/>
          <w:sz w:val="24"/>
          <w:szCs w:val="24"/>
        </w:rPr>
        <w:t>GL.ZZŚ.1.435.171.2020.TM z dnia 2</w:t>
      </w:r>
      <w:r>
        <w:rPr>
          <w:rFonts w:eastAsia="NSimSun" w:cs="serif" w:ascii="Calibri" w:hAnsi="Calibri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cs="serif" w:ascii="Calibri" w:hAnsi="Calibri"/>
          <w:sz w:val="24"/>
          <w:szCs w:val="24"/>
        </w:rPr>
        <w:t>.02.2021r</w:t>
      </w:r>
      <w:r>
        <w:rPr>
          <w:rFonts w:ascii="Calibri" w:hAnsi="Calibri"/>
          <w:sz w:val="24"/>
          <w:szCs w:val="24"/>
        </w:rPr>
        <w:t>. i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Powiatowy Inspektor Sanitarn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pl-PL" w:eastAsia="ar-SA" w:bidi="ar-SA"/>
        </w:rPr>
        <w:t>y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w Raciborzu 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pl-PL" w:eastAsia="ar-SA" w:bidi="ar-SA"/>
        </w:rPr>
        <w:t>nr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ONS/ZNS.523.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25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.2020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12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.10.2020r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>.</w:t>
      </w:r>
    </w:p>
    <w:p>
      <w:pPr>
        <w:pStyle w:val="Normal"/>
        <w:suppressAutoHyphens w:val="true"/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360"/>
        <w:jc w:val="left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36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ab/>
        <w:tab/>
        <w:tab/>
        <w:tab/>
        <w:tab/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ab/>
        <w:t>Z up. Prezydenta Miasta</w:t>
      </w:r>
    </w:p>
    <w:p>
      <w:pPr>
        <w:pStyle w:val="Tekstpodstawowy2"/>
        <w:widowControl/>
        <w:suppressAutoHyphens w:val="false"/>
        <w:bidi w:val="0"/>
        <w:spacing w:lineRule="auto" w:line="240" w:before="57" w:after="0"/>
        <w:ind w:left="5839" w:right="0" w:hanging="0"/>
        <w:jc w:val="center"/>
        <w:rPr>
          <w:rFonts w:ascii="Calibri" w:hAnsi="Calibri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ascii="Calibri" w:hAnsi="Calibri"/>
          <w:b/>
          <w:bCs/>
          <w:i/>
          <w:iCs/>
          <w:sz w:val="22"/>
          <w:szCs w:val="22"/>
          <w:lang w:eastAsia="pl-PL"/>
        </w:rPr>
        <w:t>Katarzyna Polak</w:t>
      </w:r>
    </w:p>
    <w:p>
      <w:pPr>
        <w:pStyle w:val="Tekstpodstawowy2"/>
        <w:widowControl/>
        <w:suppressAutoHyphens w:val="false"/>
        <w:bidi w:val="0"/>
        <w:spacing w:lineRule="auto" w:line="240"/>
        <w:ind w:left="5839" w:right="0" w:hanging="0"/>
        <w:jc w:val="center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NACZELNIK</w:t>
      </w:r>
    </w:p>
    <w:p>
      <w:pPr>
        <w:pStyle w:val="Normal"/>
        <w:widowControl/>
        <w:shd w:fill="FFFFFF" w:val="clear"/>
        <w:suppressAutoHyphens w:val="true"/>
        <w:bidi w:val="0"/>
        <w:spacing w:lineRule="auto" w:line="240"/>
        <w:ind w:left="0" w:right="0" w:hanging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 xml:space="preserve">       Wydziału Ochrony Środowiska i Rolnictwa</w:t>
      </w:r>
    </w:p>
    <w:p>
      <w:pPr>
        <w:pStyle w:val="NormalnyWeb"/>
        <w:spacing w:lineRule="auto" w:line="360" w:before="0" w:after="0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nyWeb"/>
        <w:spacing w:lineRule="auto" w:line="360" w:before="0" w:after="0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nyWeb"/>
        <w:spacing w:lineRule="auto" w:line="360" w:before="0" w:after="0"/>
        <w:ind w:firstLine="708"/>
        <w:rPr>
          <w:rFonts w:ascii="Calibri" w:hAnsi="Calibri" w:cs="serif"/>
        </w:rPr>
      </w:pPr>
      <w:r>
        <w:rPr>
          <w:rFonts w:cs="serif" w:ascii="Calibri" w:hAnsi="Calibri"/>
        </w:rPr>
      </w:r>
    </w:p>
    <w:p>
      <w:pPr>
        <w:pStyle w:val="Western"/>
        <w:tabs>
          <w:tab w:val="clear" w:pos="709"/>
          <w:tab w:val="left" w:pos="6379" w:leader="none"/>
        </w:tabs>
        <w:spacing w:lineRule="auto" w:line="360" w:before="840" w:after="48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2"/>
        <w:jc w:val="both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WW8Num3ztrue">
    <w:name w:val="WW8Num3ztrue"/>
    <w:qFormat/>
    <w:rPr/>
  </w:style>
  <w:style w:type="character" w:styleId="WW8Num3zfalse">
    <w:name w:val="WW8Num3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LibreOffice/6.3.0.4$Windows_x86 LibreOffice_project/057fc023c990d676a43019934386b85b21a9ee99</Application>
  <Pages>2</Pages>
  <Words>334</Words>
  <Characters>2102</Characters>
  <CharactersWithSpaces>2470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2021-03-16T08:22:35Z</dcterms:modified>
  <cp:revision>41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