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11" w:rsidRDefault="00636311" w:rsidP="004E3E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636311">
        <w:rPr>
          <w:rFonts w:eastAsia="Times New Roman" w:cstheme="minorHAnsi"/>
          <w:b/>
          <w:bCs/>
          <w:noProof/>
          <w:lang w:eastAsia="pl-PL"/>
        </w:rPr>
        <w:drawing>
          <wp:inline distT="0" distB="0" distL="0" distR="0">
            <wp:extent cx="5457825" cy="1095375"/>
            <wp:effectExtent l="0" t="0" r="0" b="0"/>
            <wp:docPr id="1" name="Obraz 1" descr="C:\Users\kapica.katarzyna\Desktop\z\Pisma promocja\papier i logo 2020\logo ARiMR_niebie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pica.katarzyna\Desktop\z\Pisma promocja\papier i logo 2020\logo ARiMR_niebiesk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6311" w:rsidRDefault="00636311" w:rsidP="004E3E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</w:p>
    <w:p w:rsidR="004E3EF6" w:rsidRPr="004C0897" w:rsidRDefault="009A6CBD" w:rsidP="004E3EF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lang w:eastAsia="pl-PL"/>
        </w:rPr>
      </w:pPr>
      <w:r w:rsidRPr="004C0897">
        <w:rPr>
          <w:rFonts w:eastAsia="Times New Roman" w:cstheme="minorHAnsi"/>
          <w:b/>
          <w:bCs/>
          <w:lang w:eastAsia="pl-PL"/>
        </w:rPr>
        <w:t xml:space="preserve">Dopłaty 2020: </w:t>
      </w:r>
      <w:r w:rsidR="004E3EF6" w:rsidRPr="004C0897">
        <w:rPr>
          <w:rFonts w:eastAsia="Times New Roman" w:cstheme="minorHAnsi"/>
          <w:b/>
          <w:bCs/>
          <w:lang w:eastAsia="pl-PL"/>
        </w:rPr>
        <w:t xml:space="preserve">ARiMR przyjmuje </w:t>
      </w:r>
      <w:r w:rsidR="00016A62" w:rsidRPr="004C0897">
        <w:rPr>
          <w:rFonts w:eastAsia="Times New Roman" w:cstheme="minorHAnsi"/>
          <w:b/>
          <w:bCs/>
          <w:lang w:eastAsia="pl-PL"/>
        </w:rPr>
        <w:t xml:space="preserve">oświadczenia i </w:t>
      </w:r>
      <w:r w:rsidR="004E3EF6" w:rsidRPr="004C0897">
        <w:rPr>
          <w:rFonts w:eastAsia="Times New Roman" w:cstheme="minorHAnsi"/>
          <w:b/>
          <w:bCs/>
          <w:lang w:eastAsia="pl-PL"/>
        </w:rPr>
        <w:t xml:space="preserve">e-wnioski </w:t>
      </w:r>
    </w:p>
    <w:p w:rsidR="00C436BD" w:rsidRPr="004C0897" w:rsidRDefault="004E3EF6" w:rsidP="004E3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bookmarkStart w:id="1" w:name="_Hlk36213234"/>
      <w:r w:rsidRPr="004C0897">
        <w:rPr>
          <w:rFonts w:eastAsia="Times New Roman" w:cstheme="minorHAnsi"/>
          <w:b/>
          <w:bCs/>
          <w:lang w:eastAsia="pl-PL"/>
        </w:rPr>
        <w:t xml:space="preserve">W tym roku rolnicy po raz </w:t>
      </w:r>
      <w:r w:rsidR="009A6CBD" w:rsidRPr="004C0897">
        <w:rPr>
          <w:rFonts w:eastAsia="Times New Roman" w:cstheme="minorHAnsi"/>
          <w:b/>
          <w:bCs/>
          <w:lang w:eastAsia="pl-PL"/>
        </w:rPr>
        <w:t>trzeci</w:t>
      </w:r>
      <w:r w:rsidRPr="004C0897">
        <w:rPr>
          <w:rFonts w:eastAsia="Times New Roman" w:cstheme="minorHAnsi"/>
          <w:b/>
          <w:bCs/>
          <w:lang w:eastAsia="pl-PL"/>
        </w:rPr>
        <w:t xml:space="preserve"> składają wnioski o przyznanie płatności bezpośrednich i obszarowych z PROW 2014-2020 obowiązkowo przez </w:t>
      </w:r>
      <w:proofErr w:type="spellStart"/>
      <w:r w:rsidR="009A6CBD" w:rsidRPr="004C0897">
        <w:rPr>
          <w:rFonts w:eastAsia="Times New Roman" w:cstheme="minorHAnsi"/>
          <w:b/>
          <w:bCs/>
          <w:lang w:eastAsia="pl-PL"/>
        </w:rPr>
        <w:t>internet</w:t>
      </w:r>
      <w:proofErr w:type="spellEnd"/>
      <w:r w:rsidR="009A6CBD" w:rsidRPr="004C0897">
        <w:rPr>
          <w:rFonts w:eastAsia="Times New Roman" w:cstheme="minorHAnsi"/>
          <w:b/>
          <w:bCs/>
          <w:lang w:eastAsia="pl-PL"/>
        </w:rPr>
        <w:t>. Utrzymana została także możliwość złożenia papierowego oświadczenia potwierdzające</w:t>
      </w:r>
      <w:r w:rsidR="00C436BD" w:rsidRPr="004C0897">
        <w:rPr>
          <w:rFonts w:eastAsia="Times New Roman" w:cstheme="minorHAnsi"/>
          <w:b/>
          <w:bCs/>
          <w:lang w:eastAsia="pl-PL"/>
        </w:rPr>
        <w:t>go</w:t>
      </w:r>
      <w:r w:rsidR="009A6CBD" w:rsidRPr="004C0897">
        <w:rPr>
          <w:rFonts w:eastAsia="Times New Roman" w:cstheme="minorHAnsi"/>
          <w:b/>
          <w:bCs/>
          <w:lang w:eastAsia="pl-PL"/>
        </w:rPr>
        <w:t xml:space="preserve"> brak zmian w stosunku do wniosku z roku poprzedniego. </w:t>
      </w:r>
    </w:p>
    <w:p w:rsidR="00016A62" w:rsidRPr="004C0897" w:rsidRDefault="00C436BD" w:rsidP="004E3E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 w:rsidRPr="004C0897">
        <w:rPr>
          <w:rFonts w:eastAsia="Times New Roman" w:cstheme="minorHAnsi"/>
          <w:bCs/>
          <w:lang w:eastAsia="pl-PL"/>
        </w:rPr>
        <w:t xml:space="preserve">Przyjmowanie oświadczeń rozpoczęło się 2 marca 2020 r.  Rolnicy mają czas na ich dostarczenie do ARiMR do 15 kwietnia 2020 r. Do piątku 27 marca do Agencji </w:t>
      </w:r>
      <w:r w:rsidRPr="004C0897">
        <w:rPr>
          <w:rFonts w:eastAsia="Times New Roman" w:cstheme="minorHAnsi"/>
          <w:b/>
          <w:bCs/>
          <w:lang w:eastAsia="pl-PL"/>
        </w:rPr>
        <w:t>wpłynęło 74 138 oświa</w:t>
      </w:r>
      <w:r w:rsidR="004E67A9" w:rsidRPr="004C0897">
        <w:rPr>
          <w:rFonts w:eastAsia="Times New Roman" w:cstheme="minorHAnsi"/>
          <w:b/>
          <w:bCs/>
          <w:lang w:eastAsia="pl-PL"/>
        </w:rPr>
        <w:t>dczeń</w:t>
      </w:r>
      <w:r w:rsidRPr="004C0897">
        <w:rPr>
          <w:rFonts w:eastAsia="Times New Roman" w:cstheme="minorHAnsi"/>
          <w:bCs/>
          <w:lang w:eastAsia="pl-PL"/>
        </w:rPr>
        <w:t xml:space="preserve"> </w:t>
      </w:r>
      <w:r w:rsidRPr="004C0897">
        <w:rPr>
          <w:rStyle w:val="Pogrubienie"/>
          <w:rFonts w:cstheme="minorHAnsi"/>
          <w:b w:val="0"/>
        </w:rPr>
        <w:t>potwierdzających brak zmian we wniosku o dopłaty</w:t>
      </w:r>
      <w:r w:rsidR="004E67A9" w:rsidRPr="004C0897">
        <w:rPr>
          <w:rStyle w:val="Pogrubienie"/>
          <w:rFonts w:cstheme="minorHAnsi"/>
          <w:b w:val="0"/>
        </w:rPr>
        <w:t xml:space="preserve">.  </w:t>
      </w:r>
    </w:p>
    <w:p w:rsidR="007834EF" w:rsidRPr="004C0897" w:rsidRDefault="004E67A9" w:rsidP="004E3EF6">
      <w:pPr>
        <w:spacing w:before="100" w:beforeAutospacing="1" w:after="100" w:afterAutospacing="1" w:line="240" w:lineRule="auto"/>
        <w:rPr>
          <w:rFonts w:cstheme="minorHAnsi"/>
          <w:bCs/>
        </w:rPr>
      </w:pPr>
      <w:r w:rsidRPr="004C0897">
        <w:rPr>
          <w:rStyle w:val="Pogrubienie"/>
          <w:rFonts w:cstheme="minorHAnsi"/>
          <w:b w:val="0"/>
        </w:rPr>
        <w:t xml:space="preserve">Z powodu epidemii </w:t>
      </w:r>
      <w:proofErr w:type="spellStart"/>
      <w:r w:rsidRPr="004C0897">
        <w:rPr>
          <w:rStyle w:val="Pogrubienie"/>
          <w:rFonts w:cstheme="minorHAnsi"/>
          <w:b w:val="0"/>
        </w:rPr>
        <w:t>koronawirusa</w:t>
      </w:r>
      <w:proofErr w:type="spellEnd"/>
      <w:r w:rsidRPr="004C0897">
        <w:rPr>
          <w:rStyle w:val="Pogrubienie"/>
          <w:rFonts w:cstheme="minorHAnsi"/>
          <w:b w:val="0"/>
        </w:rPr>
        <w:t xml:space="preserve"> biura powiatowe </w:t>
      </w:r>
      <w:proofErr w:type="spellStart"/>
      <w:r w:rsidRPr="004C0897">
        <w:rPr>
          <w:rStyle w:val="Pogrubienie"/>
          <w:rFonts w:cstheme="minorHAnsi"/>
          <w:b w:val="0"/>
        </w:rPr>
        <w:t>ARiMR</w:t>
      </w:r>
      <w:proofErr w:type="spellEnd"/>
      <w:r w:rsidRPr="004C0897">
        <w:rPr>
          <w:rStyle w:val="Pogrubienie"/>
          <w:rFonts w:cstheme="minorHAnsi"/>
          <w:b w:val="0"/>
        </w:rPr>
        <w:t xml:space="preserve"> zostały zamknięte dla interesantów. Dlatego też oświadczenia można przekazywać </w:t>
      </w:r>
      <w:r w:rsidR="00016A62" w:rsidRPr="004C0897">
        <w:rPr>
          <w:rStyle w:val="Pogrubienie"/>
          <w:rFonts w:cstheme="minorHAnsi"/>
          <w:b w:val="0"/>
        </w:rPr>
        <w:t xml:space="preserve">w następujący sposób: </w:t>
      </w:r>
      <w:r w:rsidRPr="004C0897">
        <w:rPr>
          <w:rFonts w:cstheme="minorHAnsi"/>
        </w:rPr>
        <w:t>pozostawi</w:t>
      </w:r>
      <w:r w:rsidR="00016A62" w:rsidRPr="004C0897">
        <w:rPr>
          <w:rFonts w:cstheme="minorHAnsi"/>
        </w:rPr>
        <w:t xml:space="preserve">ć </w:t>
      </w:r>
      <w:r w:rsidRPr="004C0897">
        <w:rPr>
          <w:rFonts w:cstheme="minorHAnsi"/>
          <w:bCs/>
        </w:rPr>
        <w:t xml:space="preserve">we </w:t>
      </w:r>
      <w:proofErr w:type="spellStart"/>
      <w:r w:rsidRPr="004C0897">
        <w:rPr>
          <w:rFonts w:cstheme="minorHAnsi"/>
          <w:bCs/>
        </w:rPr>
        <w:t>wrzutni</w:t>
      </w:r>
      <w:proofErr w:type="spellEnd"/>
      <w:r w:rsidRPr="004C0897">
        <w:rPr>
          <w:rFonts w:cstheme="minorHAnsi"/>
          <w:bCs/>
        </w:rPr>
        <w:t xml:space="preserve"> </w:t>
      </w:r>
      <w:r w:rsidR="00016A62" w:rsidRPr="004C0897">
        <w:rPr>
          <w:rFonts w:cstheme="minorHAnsi"/>
          <w:bCs/>
        </w:rPr>
        <w:t xml:space="preserve">lub </w:t>
      </w:r>
      <w:r w:rsidRPr="004C0897">
        <w:rPr>
          <w:rFonts w:cstheme="minorHAnsi"/>
          <w:bCs/>
        </w:rPr>
        <w:t>urnie</w:t>
      </w:r>
      <w:r w:rsidRPr="004C0897">
        <w:rPr>
          <w:rFonts w:cstheme="minorHAnsi"/>
        </w:rPr>
        <w:t xml:space="preserve"> umieszonej pr</w:t>
      </w:r>
      <w:r w:rsidR="00016A62" w:rsidRPr="004C0897">
        <w:rPr>
          <w:rFonts w:cstheme="minorHAnsi"/>
        </w:rPr>
        <w:t>zy wejściu do biura powiatowego, wysłać</w:t>
      </w:r>
      <w:r w:rsidRPr="004C0897">
        <w:rPr>
          <w:rFonts w:cstheme="minorHAnsi"/>
        </w:rPr>
        <w:t xml:space="preserve"> </w:t>
      </w:r>
      <w:r w:rsidRPr="004C0897">
        <w:rPr>
          <w:rFonts w:cstheme="minorHAnsi"/>
          <w:bCs/>
        </w:rPr>
        <w:t>pocztą</w:t>
      </w:r>
      <w:r w:rsidR="00016A62" w:rsidRPr="004C0897">
        <w:rPr>
          <w:rFonts w:cstheme="minorHAnsi"/>
          <w:bCs/>
        </w:rPr>
        <w:t xml:space="preserve"> czy </w:t>
      </w:r>
      <w:r w:rsidR="00016A62" w:rsidRPr="004C0897">
        <w:rPr>
          <w:rFonts w:cstheme="minorHAnsi"/>
        </w:rPr>
        <w:t>złożyć</w:t>
      </w:r>
      <w:r w:rsidRPr="004C0897">
        <w:rPr>
          <w:rFonts w:cstheme="minorHAnsi"/>
        </w:rPr>
        <w:t xml:space="preserve"> poprzez platformę </w:t>
      </w:r>
      <w:proofErr w:type="spellStart"/>
      <w:r w:rsidRPr="004C0897">
        <w:rPr>
          <w:rFonts w:cstheme="minorHAnsi"/>
          <w:bCs/>
        </w:rPr>
        <w:t>ePUAP</w:t>
      </w:r>
      <w:proofErr w:type="spellEnd"/>
      <w:r w:rsidR="00016A62" w:rsidRPr="004C0897">
        <w:rPr>
          <w:rFonts w:cstheme="minorHAnsi"/>
          <w:bCs/>
        </w:rPr>
        <w:t xml:space="preserve">. Można </w:t>
      </w:r>
      <w:r w:rsidR="007834EF" w:rsidRPr="004C0897">
        <w:rPr>
          <w:rFonts w:cstheme="minorHAnsi"/>
          <w:bCs/>
        </w:rPr>
        <w:t>również</w:t>
      </w:r>
      <w:r w:rsidR="00016A62" w:rsidRPr="004C0897">
        <w:rPr>
          <w:rFonts w:cstheme="minorHAnsi"/>
          <w:bCs/>
        </w:rPr>
        <w:t xml:space="preserve"> </w:t>
      </w:r>
      <w:r w:rsidR="00016A62" w:rsidRPr="004C0897">
        <w:rPr>
          <w:rFonts w:cstheme="minorHAnsi"/>
        </w:rPr>
        <w:t xml:space="preserve">przesłać zeskanowane dokumenty </w:t>
      </w:r>
      <w:r w:rsidRPr="004C0897">
        <w:rPr>
          <w:rFonts w:cstheme="minorHAnsi"/>
          <w:bCs/>
        </w:rPr>
        <w:t>za pomocą poczty elektronicznej na adres mailowy biura powiatowego</w:t>
      </w:r>
      <w:r w:rsidR="00016A62" w:rsidRPr="004C0897">
        <w:rPr>
          <w:rFonts w:cstheme="minorHAnsi"/>
          <w:bCs/>
        </w:rPr>
        <w:t xml:space="preserve">, a oryginał oświadczenia dostarczyć do Agencji w terminie późniejszym. </w:t>
      </w:r>
      <w:r w:rsidR="001767FD" w:rsidRPr="004C0897">
        <w:rPr>
          <w:rFonts w:cstheme="minorHAnsi"/>
          <w:bCs/>
        </w:rPr>
        <w:t xml:space="preserve">Jest jeszcze inna dostępna ścieżka: </w:t>
      </w:r>
      <w:r w:rsidR="001767FD" w:rsidRPr="004C0897">
        <w:rPr>
          <w:rFonts w:cstheme="minorHAnsi"/>
        </w:rPr>
        <w:t>r</w:t>
      </w:r>
      <w:r w:rsidR="007834EF" w:rsidRPr="004C0897">
        <w:rPr>
          <w:rFonts w:cstheme="minorHAnsi"/>
        </w:rPr>
        <w:t xml:space="preserve">olnicy uprawnieni do </w:t>
      </w:r>
      <w:r w:rsidR="001767FD" w:rsidRPr="004C0897">
        <w:rPr>
          <w:rFonts w:cstheme="minorHAnsi"/>
          <w:bCs/>
        </w:rPr>
        <w:t>złożenia o</w:t>
      </w:r>
      <w:r w:rsidR="007834EF" w:rsidRPr="004C0897">
        <w:rPr>
          <w:rFonts w:cstheme="minorHAnsi"/>
          <w:bCs/>
        </w:rPr>
        <w:t>świadczenia</w:t>
      </w:r>
      <w:r w:rsidR="007834EF" w:rsidRPr="004C0897">
        <w:rPr>
          <w:rFonts w:cstheme="minorHAnsi"/>
        </w:rPr>
        <w:t xml:space="preserve"> mogą zalogować się </w:t>
      </w:r>
      <w:r w:rsidR="007834EF" w:rsidRPr="004C0897">
        <w:rPr>
          <w:rFonts w:cstheme="minorHAnsi"/>
          <w:bCs/>
        </w:rPr>
        <w:t xml:space="preserve">do aplikacji </w:t>
      </w:r>
      <w:proofErr w:type="spellStart"/>
      <w:r w:rsidR="007834EF" w:rsidRPr="004C0897">
        <w:rPr>
          <w:rFonts w:cstheme="minorHAnsi"/>
          <w:bCs/>
        </w:rPr>
        <w:t>eWniosekPlus</w:t>
      </w:r>
      <w:proofErr w:type="spellEnd"/>
      <w:r w:rsidR="007834EF" w:rsidRPr="004C0897">
        <w:rPr>
          <w:rFonts w:cstheme="minorHAnsi"/>
        </w:rPr>
        <w:t xml:space="preserve"> i złożyć wniosek </w:t>
      </w:r>
      <w:r w:rsidR="001767FD" w:rsidRPr="004C0897">
        <w:rPr>
          <w:rFonts w:cstheme="minorHAnsi"/>
          <w:bCs/>
        </w:rPr>
        <w:t xml:space="preserve">przez </w:t>
      </w:r>
      <w:proofErr w:type="spellStart"/>
      <w:r w:rsidR="001767FD" w:rsidRPr="004C0897">
        <w:rPr>
          <w:rFonts w:cstheme="minorHAnsi"/>
          <w:bCs/>
        </w:rPr>
        <w:t>internet</w:t>
      </w:r>
      <w:proofErr w:type="spellEnd"/>
      <w:r w:rsidR="001767FD" w:rsidRPr="004C0897">
        <w:rPr>
          <w:rFonts w:cstheme="minorHAnsi"/>
          <w:bCs/>
        </w:rPr>
        <w:t xml:space="preserve">. </w:t>
      </w:r>
    </w:p>
    <w:p w:rsidR="00EA6C22" w:rsidRPr="004C0897" w:rsidRDefault="007834EF" w:rsidP="001767FD">
      <w:pPr>
        <w:spacing w:before="100" w:beforeAutospacing="1" w:after="100" w:afterAutospacing="1" w:line="240" w:lineRule="auto"/>
        <w:rPr>
          <w:rFonts w:cstheme="minorHAnsi"/>
          <w:bCs/>
        </w:rPr>
      </w:pPr>
      <w:r w:rsidRPr="004C0897">
        <w:rPr>
          <w:rFonts w:cstheme="minorHAnsi"/>
          <w:bCs/>
        </w:rPr>
        <w:t xml:space="preserve">15 marca 2020 r. </w:t>
      </w:r>
      <w:r w:rsidR="001767FD" w:rsidRPr="004C0897">
        <w:rPr>
          <w:rFonts w:cstheme="minorHAnsi"/>
          <w:bCs/>
        </w:rPr>
        <w:t>ruszyło przyjmowanie wniosków</w:t>
      </w:r>
      <w:r w:rsidRPr="004C0897">
        <w:rPr>
          <w:rFonts w:cstheme="minorHAnsi"/>
          <w:bCs/>
        </w:rPr>
        <w:t xml:space="preserve"> o dopłaty drogą elektroniczną, za pośrednictwem aplikacji </w:t>
      </w:r>
      <w:proofErr w:type="spellStart"/>
      <w:r w:rsidRPr="004C0897">
        <w:rPr>
          <w:rFonts w:cstheme="minorHAnsi"/>
          <w:bCs/>
        </w:rPr>
        <w:t>eWniosekPlus</w:t>
      </w:r>
      <w:proofErr w:type="spellEnd"/>
      <w:r w:rsidRPr="004C0897">
        <w:rPr>
          <w:rFonts w:cstheme="minorHAnsi"/>
          <w:bCs/>
        </w:rPr>
        <w:t xml:space="preserve">. </w:t>
      </w:r>
      <w:r w:rsidRPr="004C0897">
        <w:rPr>
          <w:rFonts w:eastAsia="Times New Roman" w:cstheme="minorHAnsi"/>
          <w:bCs/>
          <w:lang w:eastAsia="pl-PL"/>
        </w:rPr>
        <w:t xml:space="preserve">Do piątku 27 marca w </w:t>
      </w:r>
      <w:r w:rsidR="001767FD" w:rsidRPr="004C0897">
        <w:rPr>
          <w:rFonts w:eastAsia="Times New Roman" w:cstheme="minorHAnsi"/>
          <w:bCs/>
          <w:lang w:eastAsia="pl-PL"/>
        </w:rPr>
        <w:t>ARiMR</w:t>
      </w:r>
      <w:r w:rsidRPr="004C0897">
        <w:rPr>
          <w:rFonts w:eastAsia="Times New Roman" w:cstheme="minorHAnsi"/>
          <w:bCs/>
          <w:lang w:eastAsia="pl-PL"/>
        </w:rPr>
        <w:t xml:space="preserve"> </w:t>
      </w:r>
      <w:r w:rsidRPr="004C0897">
        <w:rPr>
          <w:rFonts w:eastAsia="Times New Roman" w:cstheme="minorHAnsi"/>
          <w:b/>
          <w:bCs/>
          <w:lang w:eastAsia="pl-PL"/>
        </w:rPr>
        <w:t>zarejestrowano 55 555 e-wniosków</w:t>
      </w:r>
      <w:r w:rsidR="001767FD" w:rsidRPr="004C0897">
        <w:rPr>
          <w:rFonts w:eastAsia="Times New Roman" w:cstheme="minorHAnsi"/>
          <w:b/>
          <w:bCs/>
          <w:lang w:eastAsia="pl-PL"/>
        </w:rPr>
        <w:t>.</w:t>
      </w:r>
      <w:r w:rsidRPr="004C0897">
        <w:rPr>
          <w:rFonts w:eastAsia="Times New Roman" w:cstheme="minorHAnsi"/>
          <w:b/>
          <w:bCs/>
          <w:lang w:eastAsia="pl-PL"/>
        </w:rPr>
        <w:t xml:space="preserve"> </w:t>
      </w:r>
      <w:bookmarkEnd w:id="1"/>
    </w:p>
    <w:sectPr w:rsidR="00EA6C22" w:rsidRPr="004C0897" w:rsidSect="00EA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EF6"/>
    <w:rsid w:val="00016A62"/>
    <w:rsid w:val="001767FD"/>
    <w:rsid w:val="004C0897"/>
    <w:rsid w:val="004E3EF6"/>
    <w:rsid w:val="004E67A9"/>
    <w:rsid w:val="00545CF3"/>
    <w:rsid w:val="00636311"/>
    <w:rsid w:val="007834EF"/>
    <w:rsid w:val="00896720"/>
    <w:rsid w:val="00975009"/>
    <w:rsid w:val="009A6CBD"/>
    <w:rsid w:val="00C436BD"/>
    <w:rsid w:val="00DD09BC"/>
    <w:rsid w:val="00EA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C22"/>
  </w:style>
  <w:style w:type="paragraph" w:styleId="Nagwek2">
    <w:name w:val="heading 2"/>
    <w:basedOn w:val="Normalny"/>
    <w:link w:val="Nagwek2Znak"/>
    <w:uiPriority w:val="9"/>
    <w:qFormat/>
    <w:rsid w:val="004E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3EF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ews-single-imgcaption">
    <w:name w:val="news-single-imgcaption"/>
    <w:basedOn w:val="Normalny"/>
    <w:rsid w:val="004E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E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E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A6C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or2-</cp:lastModifiedBy>
  <cp:revision>2</cp:revision>
  <dcterms:created xsi:type="dcterms:W3CDTF">2020-03-30T10:19:00Z</dcterms:created>
  <dcterms:modified xsi:type="dcterms:W3CDTF">2020-03-30T10:19:00Z</dcterms:modified>
</cp:coreProperties>
</file>