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ytu"/>
        <w:spacing w:before="24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Protokó</w:t>
      </w:r>
      <w:r>
        <w:rPr>
          <w:rFonts w:eastAsia="Times New Roman CE" w:cs="Times New Roman CE" w:ascii="Times New Roman" w:hAnsi="Times New Roman"/>
          <w:b/>
          <w:bCs/>
          <w:sz w:val="24"/>
          <w:szCs w:val="24"/>
        </w:rPr>
        <w:t>ł z posiedzenia Raciborskiej Rady Działalności Pożytku Publicznego</w:t>
      </w:r>
    </w:p>
    <w:p>
      <w:pPr>
        <w:pStyle w:val="Tytu"/>
        <w:rPr>
          <w:rFonts w:eastAsia="Times New Roman CE" w:cs="Times New Roman CE"/>
          <w:b/>
          <w:b/>
          <w:bCs/>
        </w:rPr>
      </w:pPr>
      <w:r>
        <w:rPr>
          <w:rFonts w:ascii="Times New Roman" w:hAnsi="Times New Roman"/>
          <w:sz w:val="24"/>
          <w:szCs w:val="24"/>
        </w:rPr>
        <w:t>z dnia 19.06.2019 r.</w:t>
      </w:r>
    </w:p>
    <w:p>
      <w:pPr>
        <w:pStyle w:val="Tretekstu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retekstu"/>
        <w:rPr/>
      </w:pPr>
      <w:r>
        <w:rPr>
          <w:rFonts w:ascii="Times New Roman" w:hAnsi="Times New Roman"/>
          <w:sz w:val="24"/>
          <w:szCs w:val="24"/>
        </w:rPr>
        <w:tab/>
        <w:t>Piąte  posiedzenie Raciborskiej Rady Dzia</w:t>
      </w:r>
      <w:r>
        <w:rPr>
          <w:rFonts w:eastAsia="Times New Roman CE" w:cs="Times New Roman CE" w:ascii="Times New Roman" w:hAnsi="Times New Roman"/>
          <w:sz w:val="24"/>
          <w:szCs w:val="24"/>
        </w:rPr>
        <w:t>łalności Pożytku Publicznego II kadencji odbyło się dnia 19 czerwca 2019 r. o godz. 15</w:t>
      </w:r>
      <w:r>
        <w:rPr>
          <w:rFonts w:eastAsia="Times New Roman CE" w:cs="Times New Roman CE" w:ascii="Times New Roman" w:hAnsi="Times New Roman"/>
          <w:sz w:val="24"/>
          <w:szCs w:val="24"/>
          <w:vertAlign w:val="superscript"/>
        </w:rPr>
        <w:t xml:space="preserve">15  </w:t>
      </w:r>
      <w:r>
        <w:rPr>
          <w:rFonts w:eastAsia="Times New Roman CE" w:cs="Times New Roman CE" w:ascii="Times New Roman" w:hAnsi="Times New Roman"/>
          <w:sz w:val="24"/>
          <w:szCs w:val="24"/>
        </w:rPr>
        <w:t>w Urzędzie Miasta Racib</w:t>
      </w:r>
      <w:r>
        <w:rPr>
          <w:rFonts w:ascii="Times New Roman" w:hAnsi="Times New Roman"/>
          <w:sz w:val="24"/>
          <w:szCs w:val="24"/>
        </w:rPr>
        <w:t>órz w Wydziale Spraw Społecznych.</w:t>
      </w:r>
    </w:p>
    <w:p>
      <w:pPr>
        <w:pStyle w:val="Tretekstu"/>
        <w:rPr/>
      </w:pPr>
      <w:r>
        <w:rPr>
          <w:rFonts w:eastAsia="Times New Roman CE" w:cs="Times New Roman CE" w:ascii="Times New Roman" w:hAnsi="Times New Roman"/>
          <w:color w:val="111111"/>
          <w:sz w:val="24"/>
          <w:szCs w:val="24"/>
        </w:rPr>
        <w:tab/>
        <w:t>W posiedzeniu  wzięło udział 4 członk</w:t>
      </w:r>
      <w:r>
        <w:rPr>
          <w:rFonts w:ascii="Times New Roman" w:hAnsi="Times New Roman"/>
          <w:color w:val="111111"/>
          <w:sz w:val="24"/>
          <w:szCs w:val="24"/>
        </w:rPr>
        <w:t xml:space="preserve">ów (nieobecność 4 członków usprawiedliwiona). </w:t>
      </w:r>
      <w:r>
        <w:rPr>
          <w:rFonts w:eastAsia="Times New Roman CE" w:cs="Times New Roman CE" w:ascii="Times New Roman" w:hAnsi="Times New Roman"/>
          <w:color w:val="111111"/>
          <w:sz w:val="24"/>
          <w:szCs w:val="24"/>
        </w:rPr>
        <w:t>Posiedzenie RRDPP rozpoczął Przewodniczący RRDPP Tomasz Jabłonka, kt</w:t>
      </w:r>
      <w:r>
        <w:rPr>
          <w:rFonts w:ascii="Times New Roman" w:hAnsi="Times New Roman"/>
          <w:color w:val="111111"/>
          <w:sz w:val="24"/>
          <w:szCs w:val="24"/>
        </w:rPr>
        <w:t>óra powita</w:t>
      </w:r>
      <w:r>
        <w:rPr>
          <w:rFonts w:eastAsia="Times New Roman CE" w:cs="Times New Roman CE" w:ascii="Times New Roman" w:hAnsi="Times New Roman"/>
          <w:color w:val="111111"/>
          <w:sz w:val="24"/>
          <w:szCs w:val="24"/>
        </w:rPr>
        <w:t>ł zebranych, przedstawił porządek obrad  i poddał go pod głosowanie:</w:t>
      </w:r>
    </w:p>
    <w:p>
      <w:pPr>
        <w:pStyle w:val="Tretekstu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Przyjęcie protokołu z poprzedniego posiedzenia RRDPP</w:t>
      </w:r>
    </w:p>
    <w:p>
      <w:pPr>
        <w:pStyle w:val="Tretekstu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Opiniowanie n/w projektu/projektów uchwał:</w:t>
      </w:r>
    </w:p>
    <w:p>
      <w:pPr>
        <w:pStyle w:val="Tretekstu"/>
        <w:numPr>
          <w:ilvl w:val="0"/>
          <w:numId w:val="4"/>
        </w:numPr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Uchwała Rady Miasta Racibórz w </w:t>
      </w:r>
      <w:r>
        <w:rPr>
          <w:rFonts w:eastAsia="Times New Roman" w:cs="Times New Roman" w:ascii="Times New Roman" w:hAnsi="Times New Roman"/>
          <w:sz w:val="24"/>
          <w:szCs w:val="24"/>
        </w:rPr>
        <w:t>sprawie  wzoru wniosku o wypłatę dodatku energetycznego</w:t>
      </w:r>
    </w:p>
    <w:p>
      <w:pPr>
        <w:pStyle w:val="Tretekstu"/>
        <w:numPr>
          <w:ilvl w:val="0"/>
          <w:numId w:val="4"/>
        </w:numPr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Uchwała Rady Miasta Racibórz w sprawie </w:t>
      </w:r>
      <w:r>
        <w:rPr>
          <w:rFonts w:eastAsia="Times New Roman" w:cs="Times New Roman" w:ascii="Times New Roman" w:hAnsi="Times New Roman"/>
          <w:sz w:val="24"/>
          <w:szCs w:val="24"/>
        </w:rPr>
        <w:t>nadania Statutu Ośrodkowi Sportu i Rekreacji w Raciborzu</w:t>
      </w:r>
    </w:p>
    <w:p>
      <w:pPr>
        <w:pStyle w:val="Tretekstu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Uchwała Rady Miasta Racibórz w sprawie zasad wynajmowania lokali wchodzących w skład mieszkaniowego zasobu Gminy Miasta Racibórz</w:t>
      </w:r>
    </w:p>
    <w:p>
      <w:pPr>
        <w:pStyle w:val="Tretekstu"/>
        <w:numPr>
          <w:ilvl w:val="0"/>
          <w:numId w:val="1"/>
        </w:numPr>
        <w:rPr>
          <w:highlight w:val="white"/>
        </w:rPr>
      </w:pPr>
      <w:r>
        <w:rPr>
          <w:rFonts w:ascii="Times New Roman" w:hAnsi="Times New Roman"/>
          <w:color w:val="313131"/>
          <w:sz w:val="24"/>
          <w:szCs w:val="24"/>
          <w:shd w:fill="FFFFFF" w:val="clear"/>
        </w:rPr>
        <w:t>Wolne wnioski i sprawy róż</w:t>
      </w:r>
      <w:r>
        <w:rPr>
          <w:rFonts w:ascii="Times New Roman" w:hAnsi="Times New Roman"/>
          <w:sz w:val="24"/>
          <w:szCs w:val="24"/>
          <w:shd w:fill="FFFFFF" w:val="clear"/>
        </w:rPr>
        <w:t>ne.</w:t>
      </w:r>
    </w:p>
    <w:p>
      <w:pPr>
        <w:pStyle w:val="Tretekstu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retekstu"/>
        <w:rPr>
          <w:color w:val="111111"/>
        </w:rPr>
      </w:pPr>
      <w:r>
        <w:rPr>
          <w:rFonts w:ascii="Times New Roman" w:hAnsi="Times New Roman"/>
        </w:rPr>
        <w:t>Za przyjęciem porządku obrad zagłosowało 4 obecnych członków.</w:t>
      </w:r>
    </w:p>
    <w:p>
      <w:pPr>
        <w:pStyle w:val="Tretekstu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retekstu"/>
        <w:rPr>
          <w:b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Ad. 1</w:t>
      </w:r>
    </w:p>
    <w:p>
      <w:pPr>
        <w:pStyle w:val="Tretekstu"/>
        <w:rPr>
          <w:color w:val="111111"/>
        </w:rPr>
      </w:pPr>
      <w:r>
        <w:rPr>
          <w:rFonts w:eastAsia="Times New Roman CE" w:cs="Times New Roman CE" w:ascii="Times New Roman" w:hAnsi="Times New Roman"/>
          <w:color w:val="111111"/>
          <w:sz w:val="24"/>
          <w:szCs w:val="24"/>
        </w:rPr>
        <w:t>Poddano  pod głosowanie protok</w:t>
      </w:r>
      <w:r>
        <w:rPr>
          <w:rFonts w:ascii="Times New Roman" w:hAnsi="Times New Roman"/>
          <w:color w:val="111111"/>
          <w:sz w:val="24"/>
          <w:szCs w:val="24"/>
        </w:rPr>
        <w:t>ó</w:t>
      </w:r>
      <w:r>
        <w:rPr>
          <w:rFonts w:eastAsia="Times New Roman CE" w:cs="Times New Roman CE" w:ascii="Times New Roman" w:hAnsi="Times New Roman"/>
          <w:color w:val="111111"/>
          <w:sz w:val="24"/>
          <w:szCs w:val="24"/>
        </w:rPr>
        <w:t>ł z posiedzenia Raciborskiej Rady Działalności Pożytku Publicznego z dnia 20.03.2018 r.</w:t>
      </w:r>
    </w:p>
    <w:p>
      <w:pPr>
        <w:pStyle w:val="Tretekstu"/>
        <w:rPr>
          <w:color w:val="111111"/>
        </w:rPr>
      </w:pPr>
      <w:r>
        <w:rPr>
          <w:rFonts w:ascii="Times New Roman" w:hAnsi="Times New Roman"/>
          <w:color w:val="111111"/>
          <w:sz w:val="24"/>
          <w:szCs w:val="24"/>
        </w:rPr>
        <w:t>Za przyj</w:t>
      </w:r>
      <w:r>
        <w:rPr>
          <w:rFonts w:eastAsia="Times New Roman CE" w:cs="Times New Roman CE" w:ascii="Times New Roman" w:hAnsi="Times New Roman"/>
          <w:color w:val="111111"/>
          <w:sz w:val="24"/>
          <w:szCs w:val="24"/>
        </w:rPr>
        <w:t>ęciem protokołu zagłosowało 4 obecnych członków RRDPP.</w:t>
      </w:r>
    </w:p>
    <w:p>
      <w:pPr>
        <w:pStyle w:val="Tretekstu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retekstu"/>
        <w:rPr>
          <w:b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Ad. 2</w:t>
      </w:r>
    </w:p>
    <w:p>
      <w:pPr>
        <w:pStyle w:val="Tretekstu"/>
        <w:rPr>
          <w:rFonts w:ascii="Times New Roman" w:hAnsi="Times New Roman"/>
        </w:rPr>
      </w:pPr>
      <w:r>
        <w:rPr>
          <w:rFonts w:ascii="Times New Roman" w:hAnsi="Times New Roman"/>
          <w:color w:val="111111"/>
          <w:sz w:val="24"/>
          <w:szCs w:val="24"/>
        </w:rPr>
        <w:t xml:space="preserve">W miesiącu czerwcu 2019 r. do RRDPP wpłynęły 3 projekty uchwał, które nie były ujęte w </w:t>
      </w:r>
      <w:r>
        <w:rPr>
          <w:rFonts w:ascii="Times New Roman" w:hAnsi="Times New Roman"/>
          <w:sz w:val="24"/>
          <w:szCs w:val="24"/>
        </w:rPr>
        <w:t xml:space="preserve">ramowym rocznym planie działania RRDPP na 2019 rok. </w:t>
      </w:r>
      <w:r>
        <w:rPr>
          <w:rFonts w:ascii="Times New Roman" w:hAnsi="Times New Roman"/>
          <w:color w:val="111111"/>
          <w:sz w:val="24"/>
          <w:szCs w:val="24"/>
        </w:rPr>
        <w:t xml:space="preserve">Członkowie na wstępie tego punktu obrad zdecydowali o opiniowaniu wszystkich projektów uchwał. </w:t>
      </w:r>
    </w:p>
    <w:p>
      <w:pPr>
        <w:pStyle w:val="Tretekstu"/>
        <w:widowControl/>
        <w:numPr>
          <w:ilvl w:val="0"/>
          <w:numId w:val="3"/>
        </w:numPr>
        <w:bidi w:val="0"/>
        <w:spacing w:lineRule="auto" w:line="276" w:before="0" w:after="140"/>
        <w:ind w:left="57" w:right="0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Uchwała Rady Miasta Racibórz w </w:t>
      </w:r>
      <w:r>
        <w:rPr>
          <w:rFonts w:eastAsia="Times New Roman" w:cs="Times New Roman" w:ascii="Times New Roman" w:hAnsi="Times New Roman"/>
          <w:sz w:val="24"/>
          <w:szCs w:val="24"/>
        </w:rPr>
        <w:t>sprawie  wzoru wniosku o wypłatę dodatku energetycznego.</w:t>
      </w:r>
    </w:p>
    <w:p>
      <w:pPr>
        <w:pStyle w:val="Tretekstu"/>
        <w:widowControl/>
        <w:numPr>
          <w:ilvl w:val="0"/>
          <w:numId w:val="0"/>
        </w:numPr>
        <w:bidi w:val="0"/>
        <w:spacing w:lineRule="auto" w:line="276" w:before="0" w:after="140"/>
        <w:ind w:left="720" w:right="0" w:hanging="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Czterech obecnych członków pozytywnie zaopiniowało projekt uchwały.</w:t>
      </w:r>
    </w:p>
    <w:p>
      <w:pPr>
        <w:pStyle w:val="Tretekstu"/>
        <w:widowControl/>
        <w:numPr>
          <w:ilvl w:val="0"/>
          <w:numId w:val="3"/>
        </w:numPr>
        <w:bidi w:val="0"/>
        <w:spacing w:lineRule="auto" w:line="276" w:before="0" w:after="140"/>
        <w:ind w:left="57" w:right="0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Uchwała Rady Miasta Racibórz w sprawie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nadania Statutu Ośrodkowi Sportu i Rekreacji w Raciborzu. </w:t>
      </w:r>
    </w:p>
    <w:p>
      <w:pPr>
        <w:pStyle w:val="Tretekstu"/>
        <w:widowControl/>
        <w:numPr>
          <w:ilvl w:val="0"/>
          <w:numId w:val="0"/>
        </w:numPr>
        <w:bidi w:val="0"/>
        <w:spacing w:lineRule="auto" w:line="276" w:before="0" w:after="140"/>
        <w:ind w:left="777" w:right="0" w:hanging="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Czterech obecnych członków pozytywnie zaopiniowało projekt uchwały.</w:t>
      </w:r>
    </w:p>
    <w:p>
      <w:pPr>
        <w:pStyle w:val="Tretekstu"/>
        <w:widowControl/>
        <w:numPr>
          <w:ilvl w:val="0"/>
          <w:numId w:val="0"/>
        </w:numPr>
        <w:bidi w:val="0"/>
        <w:spacing w:lineRule="auto" w:line="276" w:before="0" w:after="140"/>
        <w:ind w:left="777" w:right="0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Tretekstu"/>
        <w:widowControl/>
        <w:numPr>
          <w:ilvl w:val="0"/>
          <w:numId w:val="3"/>
        </w:numPr>
        <w:bidi w:val="0"/>
        <w:spacing w:lineRule="auto" w:line="276" w:before="0" w:after="140"/>
        <w:ind w:left="57" w:right="0" w:hanging="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Uchwała Rady Miasta Racibórz w sprawie zasad wynajmowania lokali wchodzących w skład mieszkaniowego zasobu Gminy Miasta Racibórz.</w:t>
      </w:r>
    </w:p>
    <w:p>
      <w:pPr>
        <w:pStyle w:val="Tretekstu"/>
        <w:widowControl/>
        <w:numPr>
          <w:ilvl w:val="0"/>
          <w:numId w:val="0"/>
        </w:numPr>
        <w:bidi w:val="0"/>
        <w:spacing w:lineRule="auto" w:line="276" w:before="0" w:after="140"/>
        <w:ind w:left="777" w:right="0" w:hanging="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Czterech obecnych członków pozytywnie zaopiniowało projekt uchwały.</w:t>
      </w:r>
    </w:p>
    <w:p>
      <w:pPr>
        <w:pStyle w:val="Tretekstu"/>
        <w:widowControl/>
        <w:numPr>
          <w:ilvl w:val="0"/>
          <w:numId w:val="0"/>
        </w:numPr>
        <w:bidi w:val="0"/>
        <w:spacing w:lineRule="auto" w:line="276" w:before="0" w:after="140"/>
        <w:ind w:left="777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retekstu"/>
        <w:rPr>
          <w:b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Ad.3</w:t>
      </w:r>
    </w:p>
    <w:p>
      <w:pPr>
        <w:pStyle w:val="Tretekstu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Wolne wnioski i sprawy różne - nie zgłoszono.</w:t>
      </w:r>
    </w:p>
    <w:p>
      <w:pPr>
        <w:pStyle w:val="Tretekstu"/>
        <w:rPr>
          <w:szCs w:val="24"/>
        </w:rPr>
      </w:pPr>
      <w:r>
        <w:rPr>
          <w:rFonts w:ascii="Times New Roman" w:hAnsi="Times New Roman"/>
        </w:rPr>
        <w:t>Przewodniczący zakończył posiedzenie. Na tym protokół zakończono.</w:t>
      </w:r>
    </w:p>
    <w:p>
      <w:pPr>
        <w:pStyle w:val="Tretekstu"/>
        <w:rPr>
          <w:rFonts w:ascii="Times New Roman" w:hAnsi="Times New Roman"/>
        </w:rPr>
      </w:pPr>
      <w:r>
        <w:rPr>
          <w:rFonts w:ascii="Times New Roman" w:hAnsi="Times New Roman"/>
        </w:rPr>
        <w:t>Protokół sporządziła: Joanna Kuliga Leszczyńska</w:t>
      </w:r>
    </w:p>
    <w:p>
      <w:pPr>
        <w:pStyle w:val="Tretekstu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retekstu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retekstu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Racibórz dnia 12.07.2019 r.</w:t>
        <w:tab/>
      </w:r>
    </w:p>
    <w:p>
      <w:pPr>
        <w:pStyle w:val="Tretekstu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Przewodniczący Raciborskiej Rady Działalności  Pożytku Publicznego</w:t>
      </w:r>
    </w:p>
    <w:p>
      <w:pPr>
        <w:pStyle w:val="Tretekstu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Tomasz Jabłonka</w:t>
      </w:r>
    </w:p>
    <w:p>
      <w:pPr>
        <w:pStyle w:val="Tretekst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retekstu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retekstu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retekstu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retekstu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retekst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Załączniki:</w:t>
      </w:r>
    </w:p>
    <w:p>
      <w:pPr>
        <w:pStyle w:val="Tretekst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Lista obecności z posiedzenia z dnia 19.06.2019 r.</w:t>
      </w:r>
    </w:p>
    <w:p>
      <w:pPr>
        <w:pStyle w:val="Tretekstu"/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Uchwała Nr 4/2019 RRDPP  z dnia 19.06.2019 r. w sprawie opinii do projektu uchwały z sprawie </w:t>
      </w:r>
      <w:r>
        <w:rPr>
          <w:rFonts w:eastAsia="Times New Roman" w:cs="Times New Roman" w:ascii="Times New Roman" w:hAnsi="Times New Roman"/>
          <w:sz w:val="24"/>
          <w:szCs w:val="24"/>
        </w:rPr>
        <w:t>wzoru wniosku o wypłatę dodatku energetycznego.</w:t>
      </w:r>
    </w:p>
    <w:p>
      <w:pPr>
        <w:pStyle w:val="Tretekst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Uchwała Nr 5/2019 RRDPP  z dnia 19.06.2019 r. w sprawie opinii do projektu uchwały z sprawie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nadania Statutu Ośrodkowi Sportu i Rekreacji w Raciborzu.</w:t>
      </w:r>
    </w:p>
    <w:p>
      <w:pPr>
        <w:pStyle w:val="Tretekstu"/>
        <w:numPr>
          <w:ilvl w:val="0"/>
          <w:numId w:val="2"/>
        </w:numPr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>Uchwała Nr 6/2019 RRDPP  z dnia 19.06.2019 r. w sprawie opinii do projektu uchwały z sprawie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zasad wynajmowania lokali wchodzących w skład mieszkaniowego zasobu Gminy Miasta Racibórz.</w:t>
      </w:r>
    </w:p>
    <w:p>
      <w:pPr>
        <w:pStyle w:val="Tretekstu"/>
        <w:spacing w:before="0" w:after="14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3"/>
        <w:rFonts w:ascii="Times New Roman" w:hAnsi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3"/>
        </w:tabs>
        <w:ind w:left="720" w:hanging="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lowerLetter"/>
      <w:lvlText w:val="%2."/>
      <w:lvlJc w:val="left"/>
      <w:pPr>
        <w:tabs>
          <w:tab w:val="num" w:pos="1511"/>
        </w:tabs>
        <w:ind w:left="1511" w:hanging="397"/>
      </w:pPr>
    </w:lvl>
    <w:lvl w:ilvl="2">
      <w:start w:val="1"/>
      <w:numFmt w:val="lowerLetter"/>
      <w:lvlText w:val="%3."/>
      <w:lvlJc w:val="left"/>
      <w:pPr>
        <w:tabs>
          <w:tab w:val="num" w:pos="1908"/>
        </w:tabs>
        <w:ind w:left="1908" w:hanging="397"/>
      </w:pPr>
    </w:lvl>
    <w:lvl w:ilvl="3">
      <w:start w:val="1"/>
      <w:numFmt w:val="lowerLetter"/>
      <w:lvlText w:val="%4."/>
      <w:lvlJc w:val="left"/>
      <w:pPr>
        <w:tabs>
          <w:tab w:val="num" w:pos="2305"/>
        </w:tabs>
        <w:ind w:left="2305" w:hanging="397"/>
      </w:pPr>
    </w:lvl>
    <w:lvl w:ilvl="4">
      <w:start w:val="1"/>
      <w:numFmt w:val="lowerLetter"/>
      <w:lvlText w:val="%5."/>
      <w:lvlJc w:val="left"/>
      <w:pPr>
        <w:tabs>
          <w:tab w:val="num" w:pos="2702"/>
        </w:tabs>
        <w:ind w:left="2702" w:hanging="397"/>
      </w:pPr>
    </w:lvl>
    <w:lvl w:ilvl="5">
      <w:start w:val="1"/>
      <w:numFmt w:val="lowerLetter"/>
      <w:lvlText w:val="%6."/>
      <w:lvlJc w:val="left"/>
      <w:pPr>
        <w:tabs>
          <w:tab w:val="num" w:pos="3099"/>
        </w:tabs>
        <w:ind w:left="3099" w:hanging="397"/>
      </w:pPr>
    </w:lvl>
    <w:lvl w:ilvl="6">
      <w:start w:val="1"/>
      <w:numFmt w:val="lowerLetter"/>
      <w:lvlText w:val="%7."/>
      <w:lvlJc w:val="left"/>
      <w:pPr>
        <w:tabs>
          <w:tab w:val="num" w:pos="3496"/>
        </w:tabs>
        <w:ind w:left="3496" w:hanging="397"/>
      </w:pPr>
    </w:lvl>
    <w:lvl w:ilvl="7">
      <w:start w:val="1"/>
      <w:numFmt w:val="lowerLetter"/>
      <w:lvlText w:val="%8."/>
      <w:lvlJc w:val="left"/>
      <w:pPr>
        <w:tabs>
          <w:tab w:val="num" w:pos="3893"/>
        </w:tabs>
        <w:ind w:left="3893" w:hanging="397"/>
      </w:pPr>
    </w:lvl>
    <w:lvl w:ilvl="8">
      <w:start w:val="1"/>
      <w:numFmt w:val="lowerLetter"/>
      <w:lvlText w:val="%9."/>
      <w:lvlJc w:val="left"/>
      <w:pPr>
        <w:tabs>
          <w:tab w:val="num" w:pos="4290"/>
        </w:tabs>
        <w:ind w:left="4290" w:hanging="397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204a0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>
    <w:name w:val="Znaki numeracji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25b79"/>
    <w:pPr>
      <w:spacing w:before="0" w:after="200"/>
      <w:ind w:left="720" w:hanging="0"/>
      <w:contextualSpacing/>
    </w:pPr>
    <w:rPr>
      <w:rFonts w:eastAsia="Calibri" w:eastAsiaTheme="minorHAnsi"/>
      <w:lang w:eastAsia="en-US"/>
    </w:rPr>
  </w:style>
  <w:style w:type="paragraph" w:styleId="Standard" w:customStyle="1">
    <w:name w:val="Standard"/>
    <w:qFormat/>
    <w:rsid w:val="00b25b7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pl-PL" w:eastAsia="zh-CN" w:bidi="hi-IN"/>
    </w:rPr>
  </w:style>
  <w:style w:type="paragraph" w:styleId="Western" w:customStyle="1">
    <w:name w:val="western"/>
    <w:basedOn w:val="Normal"/>
    <w:qFormat/>
    <w:rsid w:val="00b25b7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Tytu">
    <w:name w:val="Title"/>
    <w:basedOn w:val="Nagwek"/>
    <w:next w:val="Tretekstu"/>
    <w:qFormat/>
    <w:pPr>
      <w:jc w:val="center"/>
    </w:pPr>
    <w:rPr>
      <w:b/>
      <w:bCs/>
      <w:sz w:val="56"/>
      <w:szCs w:val="56"/>
    </w:rPr>
  </w:style>
  <w:style w:type="numbering" w:styleId="NoList" w:default="1">
    <w:name w:val="No List"/>
    <w:uiPriority w:val="99"/>
    <w:semiHidden/>
    <w:unhideWhenUsed/>
    <w:qFormat/>
  </w:style>
  <w:style w:type="numbering" w:styleId="Lista1">
    <w:name w:val="Lista 1"/>
    <w:qFormat/>
  </w:style>
  <w:style w:type="numbering" w:styleId="Numeracja123">
    <w:name w:val="Numeracja 123"/>
    <w:qFormat/>
  </w:style>
  <w:style w:type="numbering" w:styleId="Numeracjaabc">
    <w:name w:val="Numeracja abc"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LibreOffice/6.3.0.4$Windows_x86 LibreOffice_project/057fc023c990d676a43019934386b85b21a9ee99</Application>
  <Pages>2</Pages>
  <Words>388</Words>
  <Characters>2415</Characters>
  <CharactersWithSpaces>2775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2019-08-13T10:16:00Z</dcterms:created>
  <dc:creator>sp1</dc:creator>
  <dc:description/>
  <dc:language>pl-PL</dc:language>
  <cp:lastModifiedBy/>
  <cp:lastPrinted>2019-08-21T09:51:00Z</cp:lastPrinted>
  <dcterms:modified xsi:type="dcterms:W3CDTF">2019-09-04T08:57:31Z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